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6C4" w:rsidRPr="00ED7BDF" w:rsidRDefault="00BC58A2" w:rsidP="005516C4">
      <w:pPr>
        <w:jc w:val="both"/>
        <w:rPr>
          <w:rFonts w:ascii="Arial" w:eastAsia="Arial Unicode MS" w:hAnsi="Arial" w:cs="Arial"/>
          <w:b/>
          <w:sz w:val="24"/>
          <w:szCs w:val="24"/>
          <w:lang w:val="en-US"/>
        </w:rPr>
      </w:pPr>
      <w:r w:rsidRPr="00BC58A2">
        <w:rPr>
          <w:rFonts w:ascii="Arial" w:eastAsia="Arial Unicode MS" w:hAnsi="Arial" w:cs="Arial" w:hint="eastAsia"/>
          <w:b/>
          <w:sz w:val="24"/>
          <w:szCs w:val="24"/>
        </w:rPr>
        <w:t>实力与创新兼具，科研与共享双赢</w:t>
      </w:r>
    </w:p>
    <w:p w:rsidR="005516C4" w:rsidRDefault="005516C4" w:rsidP="005516C4">
      <w:pPr>
        <w:jc w:val="both"/>
        <w:rPr>
          <w:rFonts w:ascii="Arial" w:eastAsia="Arial Unicode MS" w:hAnsi="Arial" w:cs="Arial"/>
        </w:rPr>
      </w:pPr>
    </w:p>
    <w:p w:rsidR="005516C4" w:rsidRDefault="003463C3" w:rsidP="005516C4">
      <w:pPr>
        <w:jc w:val="both"/>
        <w:rPr>
          <w:rFonts w:ascii="Arial" w:eastAsia="Arial Unicode MS" w:hAnsi="Arial" w:cs="Arial"/>
        </w:rPr>
      </w:pPr>
      <w:r w:rsidRPr="00C22AEB">
        <w:rPr>
          <w:rFonts w:ascii="Arial" w:eastAsia="Arial Unicode MS" w:hAnsi="Arial" w:cs="Arial"/>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14:sizeRelH relativeFrom="margin">
              <wp14:pctWidth>0</wp14:pctWidth>
            </wp14:sizeRelH>
            <wp14:sizeRelV relativeFrom="margin">
              <wp14:pctHeight>0</wp14:pctHeight>
            </wp14:sizeRelV>
          </wp:anchor>
        </w:drawing>
      </w:r>
      <w:r w:rsidR="00BC58A2" w:rsidRPr="00BC58A2">
        <w:rPr>
          <w:rFonts w:ascii="Arial" w:eastAsia="Arial Unicode MS" w:hAnsi="Arial" w:cs="Arial" w:hint="eastAsia"/>
        </w:rPr>
        <w:t>金秋时分，在中国西部科技创新港大型仪器设备共享实验中心启用之际，“科学研究与试验技术论坛”于</w:t>
      </w:r>
      <w:r w:rsidR="00BC58A2" w:rsidRPr="00BC58A2">
        <w:rPr>
          <w:rFonts w:ascii="Arial" w:eastAsia="Arial Unicode MS" w:hAnsi="Arial" w:cs="Arial"/>
        </w:rPr>
        <w:t>2020年9月在西安创新港拉开了帷幕。业内大咖共聚交流高校大型仪器设备开放共享管理理念，展示分析测试领域新仪器、新产品及最新的超高分辨和超快分析测试技术</w:t>
      </w:r>
      <w:r w:rsidR="00BC58A2">
        <w:rPr>
          <w:rFonts w:ascii="Arial" w:eastAsia="Arial Unicode MS" w:hAnsi="Arial" w:cs="Arial" w:hint="eastAsia"/>
        </w:rPr>
        <w:t>。</w:t>
      </w:r>
    </w:p>
    <w:p w:rsidR="005516C4" w:rsidRPr="005516C4" w:rsidRDefault="005516C4" w:rsidP="005516C4">
      <w:pPr>
        <w:jc w:val="both"/>
        <w:rPr>
          <w:rFonts w:ascii="Arial" w:eastAsia="Arial Unicode MS" w:hAnsi="Arial" w:cs="Arial"/>
          <w:b/>
          <w:sz w:val="24"/>
          <w:szCs w:val="24"/>
        </w:rPr>
      </w:pPr>
    </w:p>
    <w:p w:rsidR="005516C4" w:rsidRDefault="00BC58A2" w:rsidP="005516C4">
      <w:pPr>
        <w:spacing w:line="283" w:lineRule="auto"/>
        <w:jc w:val="both"/>
        <w:rPr>
          <w:rFonts w:ascii="Arial" w:eastAsia="Arial Unicode MS" w:hAnsi="Arial" w:cs="Arial"/>
        </w:rPr>
      </w:pPr>
      <w:r w:rsidRPr="00BC58A2">
        <w:rPr>
          <w:rFonts w:ascii="Arial" w:eastAsia="Arial Unicode MS" w:hAnsi="Arial" w:cs="Arial" w:hint="eastAsia"/>
        </w:rPr>
        <w:t>此次，雷尼绍荣幸受邀参加盛会，共同见证中国西部科技创新港校级公共平台的历史时刻。不仅如此，雷尼绍</w:t>
      </w:r>
      <w:r w:rsidRPr="00BC58A2">
        <w:rPr>
          <w:rFonts w:ascii="Arial" w:eastAsia="Arial Unicode MS" w:hAnsi="Arial" w:cs="Arial"/>
        </w:rPr>
        <w:t xml:space="preserve">inVia™ </w:t>
      </w:r>
      <w:r w:rsidR="00476906" w:rsidRPr="00476906">
        <w:rPr>
          <w:rFonts w:ascii="Arial" w:eastAsia="Arial Unicode MS" w:hAnsi="Arial" w:cs="Arial" w:hint="eastAsia"/>
          <w:lang w:eastAsia="zh-Hans"/>
        </w:rPr>
        <w:t>Qontor</w:t>
      </w:r>
      <w:r w:rsidR="00476906" w:rsidRPr="00476906">
        <w:rPr>
          <w:rFonts w:ascii="Arial" w:eastAsia="Arial Unicode MS" w:hAnsi="Arial" w:cs="Arial" w:hint="eastAsia"/>
          <w:vertAlign w:val="superscript"/>
          <w:lang w:eastAsia="zh-Hans"/>
        </w:rPr>
        <w:t>®</w:t>
      </w:r>
      <w:r w:rsidR="00476906" w:rsidRPr="00476906">
        <w:rPr>
          <w:rFonts w:ascii="Arial" w:eastAsia="Arial Unicode MS" w:hAnsi="Arial" w:cs="Arial" w:hint="eastAsia"/>
          <w:lang w:eastAsia="zh-Hans"/>
        </w:rPr>
        <w:t>共焦</w:t>
      </w:r>
      <w:r w:rsidRPr="00BC58A2">
        <w:rPr>
          <w:rFonts w:ascii="Arial" w:eastAsia="Arial Unicode MS" w:hAnsi="Arial" w:cs="Arial"/>
        </w:rPr>
        <w:t>显微拉曼光谱仪也在此特殊时刻入驻中国西部科技创新港，一同助力科研创新。</w:t>
      </w:r>
    </w:p>
    <w:p w:rsidR="005516C4" w:rsidRPr="005516C4" w:rsidRDefault="005516C4" w:rsidP="005516C4">
      <w:pPr>
        <w:spacing w:line="283" w:lineRule="auto"/>
        <w:jc w:val="both"/>
        <w:rPr>
          <w:rFonts w:ascii="Arial" w:eastAsia="Arial Unicode MS" w:hAnsi="Arial" w:cs="Arial"/>
        </w:rPr>
      </w:pPr>
    </w:p>
    <w:p w:rsidR="005516C4" w:rsidRDefault="00653413" w:rsidP="005516C4">
      <w:pPr>
        <w:spacing w:line="283" w:lineRule="auto"/>
        <w:jc w:val="both"/>
        <w:rPr>
          <w:rFonts w:ascii="Arial" w:eastAsia="Arial Unicode MS" w:hAnsi="Arial" w:cs="Arial"/>
        </w:rPr>
      </w:pPr>
      <w:r w:rsidRPr="00653413">
        <w:rPr>
          <w:rFonts w:ascii="Arial" w:eastAsia="Arial Unicode MS" w:hAnsi="Arial" w:cs="Arial" w:hint="eastAsia"/>
        </w:rPr>
        <w:t>雷尼绍光谱产品部应用经理王志芳博士在论坛中带来题为《雷尼绍拉曼成像技术发展及应用》的精彩报告。王博士向大家介绍了拉曼光谱是用于测量分析材料化学成分及分子结构的光谱技术，具有快速、无损、无污染的特点，广泛应用于各个研究领域。报告中介绍到拉曼成像作为一种结合拉曼光谱与成像的混合模式，可同时获得样品的分子结构信息及其空间特征，能够同时定性、定量</w:t>
      </w:r>
      <w:r w:rsidRPr="00653413">
        <w:rPr>
          <w:rFonts w:ascii="Arial" w:eastAsia="Arial Unicode MS" w:hAnsi="Arial" w:cs="Arial"/>
        </w:rPr>
        <w:t>/半定量和定位分析样品，对样品的分析更有意义。报告结合了样品的种类、拉曼成像数据的采集方法及拉曼成像数据的分析方法，通过案例的总结介绍雷尼绍拉曼成像技术的发展及应用。此外，</w:t>
      </w:r>
      <w:r w:rsidRPr="00653413">
        <w:rPr>
          <w:rFonts w:ascii="Arial" w:eastAsia="Arial Unicode MS" w:hAnsi="Arial" w:cs="Arial" w:hint="eastAsia"/>
        </w:rPr>
        <w:t>拉曼成像具有其他成像方法所不具备的优势特点，可与其他成像技术相结合，获得更为精确的结果，同时还会结合拉曼的联用和扩展技术，从软硬件方面介绍了雷尼绍拉曼成像技术的扩展及其应用。</w:t>
      </w:r>
    </w:p>
    <w:p w:rsidR="005516C4" w:rsidRPr="005516C4" w:rsidRDefault="005516C4" w:rsidP="005516C4">
      <w:pPr>
        <w:spacing w:line="283" w:lineRule="auto"/>
        <w:jc w:val="both"/>
        <w:rPr>
          <w:rFonts w:ascii="Arial" w:eastAsia="Arial Unicode MS" w:hAnsi="Arial" w:cs="Arial"/>
        </w:rPr>
      </w:pPr>
    </w:p>
    <w:p w:rsidR="005516C4" w:rsidRDefault="00653413" w:rsidP="005516C4">
      <w:pPr>
        <w:spacing w:line="283" w:lineRule="auto"/>
        <w:jc w:val="both"/>
        <w:rPr>
          <w:rFonts w:ascii="Arial" w:eastAsia="Arial Unicode MS" w:hAnsi="Arial" w:cs="Arial"/>
        </w:rPr>
      </w:pPr>
      <w:r w:rsidRPr="00653413">
        <w:rPr>
          <w:rFonts w:ascii="Arial" w:eastAsia="Arial Unicode MS" w:hAnsi="Arial" w:cs="Arial" w:hint="eastAsia"/>
        </w:rPr>
        <w:t>雷尼绍拉曼光谱系统秉承公司应用创新的理念，造就了业内集高灵敏度、高开放性、高自动化为一体的成熟且稳定的研究级高端显微拉曼光谱仪，</w:t>
      </w:r>
      <w:bookmarkStart w:id="0" w:name="_GoBack"/>
      <w:bookmarkEnd w:id="0"/>
      <w:r w:rsidRPr="00653413">
        <w:rPr>
          <w:rFonts w:ascii="Arial" w:eastAsia="Arial Unicode MS" w:hAnsi="Arial" w:cs="Arial" w:hint="eastAsia"/>
        </w:rPr>
        <w:t>雷尼绍生产多种多样的拉曼光谱仪器，包括显微拉曼光谱仪、台式拉曼分析仪和联用系统，并在全球各种应用领域中广泛使用。</w:t>
      </w:r>
    </w:p>
    <w:p w:rsidR="005516C4" w:rsidRPr="005516C4" w:rsidRDefault="005516C4" w:rsidP="005516C4">
      <w:pPr>
        <w:spacing w:line="283" w:lineRule="auto"/>
        <w:jc w:val="both"/>
        <w:rPr>
          <w:rFonts w:ascii="Arial" w:eastAsia="Arial Unicode MS" w:hAnsi="Arial" w:cs="Arial"/>
        </w:rPr>
      </w:pPr>
    </w:p>
    <w:p w:rsidR="005516C4" w:rsidRPr="005516C4" w:rsidRDefault="005516C4" w:rsidP="005516C4">
      <w:pPr>
        <w:spacing w:line="283" w:lineRule="auto"/>
        <w:jc w:val="both"/>
        <w:rPr>
          <w:rFonts w:ascii="Arial" w:eastAsia="Arial Unicode MS" w:hAnsi="Arial" w:cs="Arial"/>
        </w:rPr>
      </w:pPr>
    </w:p>
    <w:p w:rsidR="001851A3" w:rsidRPr="001851A3" w:rsidRDefault="001851A3" w:rsidP="001851A3">
      <w:pPr>
        <w:spacing w:line="132" w:lineRule="auto"/>
        <w:jc w:val="both"/>
        <w:rPr>
          <w:rFonts w:ascii="Arial" w:eastAsia="Arial Unicode MS" w:hAnsi="Arial" w:cs="Arial"/>
          <w:lang w:val="en-US"/>
        </w:rPr>
      </w:pPr>
    </w:p>
    <w:p w:rsidR="001851A3" w:rsidRPr="00FC5D6F" w:rsidRDefault="00C239A7" w:rsidP="001851A3">
      <w:pPr>
        <w:spacing w:line="283" w:lineRule="auto"/>
        <w:jc w:val="both"/>
        <w:rPr>
          <w:rFonts w:ascii="Arial" w:eastAsia="Arial Unicode MS" w:hAnsi="Arial" w:cs="Arial"/>
          <w:lang w:val="en-US"/>
        </w:rPr>
      </w:pPr>
      <w:r w:rsidRPr="00C239A7">
        <w:rPr>
          <w:rFonts w:ascii="Arial" w:eastAsia="Arial Unicode MS" w:hAnsi="Arial" w:cs="Arial"/>
          <w:lang w:val="en-US"/>
        </w:rPr>
        <w:t>www.renishaw.com.cn/raman</w:t>
      </w:r>
    </w:p>
    <w:p w:rsidR="00F909BE" w:rsidRPr="001851A3" w:rsidRDefault="00F909BE" w:rsidP="00F909BE">
      <w:pPr>
        <w:spacing w:line="283" w:lineRule="auto"/>
        <w:jc w:val="both"/>
        <w:rPr>
          <w:rFonts w:ascii="Arial" w:eastAsia="Arial Unicode MS" w:hAnsi="Arial" w:cs="Arial"/>
          <w:lang w:val="en-US"/>
        </w:rPr>
      </w:pPr>
    </w:p>
    <w:p w:rsidR="003932EE" w:rsidRPr="001851A3" w:rsidRDefault="003932EE" w:rsidP="00B75393">
      <w:pPr>
        <w:spacing w:line="283" w:lineRule="auto"/>
        <w:jc w:val="both"/>
        <w:rPr>
          <w:rFonts w:ascii="Arial" w:eastAsia="Arial Unicode MS" w:hAnsi="Arial" w:cs="Arial"/>
          <w:lang w:val="en-US"/>
        </w:rPr>
      </w:pPr>
    </w:p>
    <w:p w:rsidR="0006668E" w:rsidRPr="001851A3" w:rsidRDefault="00ED7BDF" w:rsidP="003E149A">
      <w:pPr>
        <w:spacing w:after="200" w:line="360" w:lineRule="auto"/>
        <w:jc w:val="center"/>
        <w:rPr>
          <w:rFonts w:ascii="Arial" w:eastAsia="Arial Unicode MS" w:hAnsi="Arial" w:cs="Arial"/>
          <w:sz w:val="22"/>
          <w:szCs w:val="22"/>
        </w:rPr>
      </w:pPr>
      <w:r w:rsidRPr="001851A3">
        <w:rPr>
          <w:rFonts w:ascii="Arial" w:eastAsia="Arial Unicode MS" w:hAnsi="Arial" w:cs="Arial" w:hint="eastAsia"/>
          <w:sz w:val="22"/>
          <w:szCs w:val="22"/>
        </w:rPr>
        <w:t>-</w:t>
      </w:r>
      <w:r w:rsidR="00145EE2" w:rsidRPr="001851A3">
        <w:rPr>
          <w:rFonts w:ascii="Arial" w:eastAsia="Arial Unicode MS" w:hAnsi="Arial" w:cs="Arial"/>
          <w:sz w:val="22"/>
          <w:szCs w:val="22"/>
        </w:rPr>
        <w:t>完</w:t>
      </w:r>
      <w:r w:rsidRPr="001851A3">
        <w:rPr>
          <w:rFonts w:ascii="Arial" w:eastAsia="Arial Unicode MS" w:hAnsi="Arial" w:cs="Arial" w:hint="eastAsia"/>
          <w:sz w:val="22"/>
          <w:szCs w:val="22"/>
        </w:rPr>
        <w:t>-</w:t>
      </w:r>
    </w:p>
    <w:p w:rsidR="0013595C" w:rsidRDefault="0013595C" w:rsidP="006D0607">
      <w:pPr>
        <w:spacing w:afterLines="50" w:after="120" w:line="288" w:lineRule="auto"/>
        <w:jc w:val="both"/>
        <w:rPr>
          <w:rFonts w:ascii="Arial" w:eastAsia="Arial Unicode MS" w:hAnsi="Arial" w:cs="Arial"/>
          <w:b/>
          <w:sz w:val="22"/>
          <w:szCs w:val="22"/>
        </w:rPr>
      </w:pPr>
    </w:p>
    <w:p w:rsidR="0013595C" w:rsidRDefault="0013595C" w:rsidP="006D0607">
      <w:pPr>
        <w:spacing w:afterLines="50" w:after="120" w:line="288" w:lineRule="auto"/>
        <w:jc w:val="both"/>
        <w:rPr>
          <w:rFonts w:ascii="Arial" w:eastAsia="Arial Unicode MS" w:hAnsi="Arial" w:cs="Arial"/>
          <w:b/>
          <w:sz w:val="22"/>
          <w:szCs w:val="22"/>
        </w:rPr>
      </w:pPr>
    </w:p>
    <w:p w:rsidR="00BC58A2" w:rsidRPr="00D20DCE" w:rsidRDefault="00BC58A2" w:rsidP="00BC58A2">
      <w:pPr>
        <w:autoSpaceDE w:val="0"/>
        <w:autoSpaceDN w:val="0"/>
        <w:spacing w:afterLines="50" w:after="120" w:line="288" w:lineRule="auto"/>
        <w:jc w:val="both"/>
        <w:rPr>
          <w:rFonts w:ascii="Arial Unicode MS" w:eastAsia="Arial Unicode MS" w:hAnsi="Arial Unicode MS" w:cs="Arial Unicode MS"/>
          <w:b/>
          <w:sz w:val="22"/>
          <w:szCs w:val="22"/>
        </w:rPr>
      </w:pPr>
      <w:r w:rsidRPr="00D20DCE">
        <w:rPr>
          <w:rFonts w:ascii="Arial Unicode MS" w:eastAsia="Arial Unicode MS" w:hAnsi="Arial Unicode MS" w:cs="Arial Unicode MS" w:hint="eastAsia"/>
          <w:b/>
          <w:sz w:val="22"/>
          <w:szCs w:val="22"/>
        </w:rPr>
        <w:t>关于</w:t>
      </w:r>
      <w:r w:rsidRPr="00D20DCE">
        <w:rPr>
          <w:rFonts w:ascii="Arial Unicode MS" w:eastAsia="Arial Unicode MS" w:hAnsi="Arial Unicode MS" w:cs="Arial Unicode MS"/>
          <w:b/>
          <w:sz w:val="22"/>
          <w:szCs w:val="22"/>
        </w:rPr>
        <w:t>雷尼绍</w:t>
      </w:r>
    </w:p>
    <w:p w:rsidR="00BC58A2" w:rsidRPr="00943FA8" w:rsidRDefault="00BC58A2" w:rsidP="00BC58A2">
      <w:pPr>
        <w:autoSpaceDE w:val="0"/>
        <w:autoSpaceDN w:val="0"/>
        <w:spacing w:line="283" w:lineRule="auto"/>
        <w:jc w:val="both"/>
        <w:rPr>
          <w:rFonts w:ascii="Arial" w:eastAsia="Arial Unicode MS" w:hAnsi="Arial" w:cs="Arial"/>
        </w:rPr>
      </w:pPr>
      <w:r w:rsidRPr="00CF3464">
        <w:rPr>
          <w:rFonts w:ascii="Arial" w:eastAsia="Arial Unicode MS" w:hAnsi="Arial" w:cs="Arial" w:hint="eastAsia"/>
        </w:rPr>
        <w:t>雷尼绍是世界领先的工程科技公司之一，在精密测量和医疗保健领域拥有专业技术。公司向众多行业和领域提供产品和服务</w:t>
      </w:r>
      <w:r w:rsidRPr="00CF3464">
        <w:rPr>
          <w:rFonts w:ascii="Arial" w:eastAsia="Arial Unicode MS" w:hAnsi="Arial" w:cs="Arial"/>
        </w:rPr>
        <w:t xml:space="preserve"> — 从飞机引擎、风力涡轮发电机制造，到口腔和脑外科医疗设备等。此外，它还在全球增材制造（也称3D打印）领域居领导地位，是一家设计和制造工业用增材制造设备（通过金属粉末“打印”零件）的公司。</w:t>
      </w:r>
    </w:p>
    <w:p w:rsidR="00BC58A2" w:rsidRPr="00943FA8" w:rsidRDefault="00BC58A2" w:rsidP="00BC58A2">
      <w:pPr>
        <w:autoSpaceDE w:val="0"/>
        <w:autoSpaceDN w:val="0"/>
        <w:spacing w:line="132" w:lineRule="auto"/>
        <w:jc w:val="both"/>
        <w:rPr>
          <w:rFonts w:ascii="Arial" w:eastAsia="Arial Unicode MS" w:hAnsi="Arial" w:cs="Arial"/>
        </w:rPr>
      </w:pPr>
    </w:p>
    <w:p w:rsidR="00BC58A2" w:rsidRPr="00943FA8" w:rsidRDefault="00BC58A2" w:rsidP="00BC58A2">
      <w:pPr>
        <w:autoSpaceDE w:val="0"/>
        <w:autoSpaceDN w:val="0"/>
        <w:spacing w:line="283" w:lineRule="auto"/>
        <w:jc w:val="both"/>
        <w:rPr>
          <w:rFonts w:ascii="Arial" w:eastAsia="Arial Unicode MS" w:hAnsi="Arial" w:cs="Arial"/>
        </w:rPr>
      </w:pPr>
      <w:r w:rsidRPr="00CF3464">
        <w:rPr>
          <w:rFonts w:ascii="Arial" w:eastAsia="Arial Unicode MS" w:hAnsi="Arial" w:cs="Arial" w:hint="eastAsia"/>
        </w:rPr>
        <w:t>雷尼绍集团目前在</w:t>
      </w:r>
      <w:r w:rsidRPr="00CF3464">
        <w:rPr>
          <w:rFonts w:ascii="Arial" w:eastAsia="Arial Unicode MS" w:hAnsi="Arial" w:cs="Arial"/>
        </w:rPr>
        <w:t>37个国家/地区设有79个分支机构，员工逾4,000人，其中2,500余名员工在英国本土工作。公司的大部分研发和制造均在英国本土进行，在截至2020年6月的2020财年，雷尼绍实现销售收入5.10亿英镑，其中94%来自出口业务。公司最大的市场为中国、美国、日本和德国。</w:t>
      </w:r>
    </w:p>
    <w:p w:rsidR="00BC58A2" w:rsidRPr="00D20DCE" w:rsidRDefault="00BC58A2" w:rsidP="00BC58A2">
      <w:pPr>
        <w:autoSpaceDE w:val="0"/>
        <w:autoSpaceDN w:val="0"/>
        <w:spacing w:line="132" w:lineRule="auto"/>
        <w:jc w:val="both"/>
        <w:rPr>
          <w:rFonts w:ascii="Arial Unicode MS" w:eastAsia="Arial Unicode MS" w:hAnsi="Arial Unicode MS" w:cs="Arial Unicode MS"/>
        </w:rPr>
      </w:pPr>
    </w:p>
    <w:p w:rsidR="00BC58A2" w:rsidRPr="00D20DCE" w:rsidRDefault="00BC58A2" w:rsidP="00BC58A2">
      <w:pPr>
        <w:autoSpaceDE w:val="0"/>
        <w:autoSpaceDN w:val="0"/>
        <w:spacing w:line="360" w:lineRule="auto"/>
        <w:jc w:val="both"/>
        <w:rPr>
          <w:rFonts w:ascii="Arial Unicode MS" w:eastAsia="Arial Unicode MS" w:hAnsi="Arial Unicode MS" w:cs="Arial Unicode MS"/>
        </w:rPr>
      </w:pPr>
      <w:r w:rsidRPr="00D20DCE">
        <w:rPr>
          <w:rFonts w:ascii="Arial Unicode MS" w:eastAsia="Arial Unicode MS" w:hAnsi="Arial Unicode MS" w:cs="Arial Unicode MS"/>
        </w:rPr>
        <w:t>了解</w:t>
      </w:r>
      <w:r w:rsidRPr="00D20DCE">
        <w:rPr>
          <w:rFonts w:ascii="Arial Unicode MS" w:eastAsia="Arial Unicode MS" w:hAnsi="Arial Unicode MS" w:cs="Arial Unicode MS" w:hint="eastAsia"/>
        </w:rPr>
        <w:t>详细产品信息，请访问雷尼绍网站：</w:t>
      </w:r>
      <w:r w:rsidRPr="00D20DCE">
        <w:rPr>
          <w:rFonts w:ascii="Arial Unicode MS" w:eastAsia="Arial Unicode MS" w:hAnsi="Arial Unicode MS" w:cs="Arial Unicode MS"/>
        </w:rPr>
        <w:t>www.renishaw.com.cn</w:t>
      </w:r>
    </w:p>
    <w:p w:rsidR="00BC58A2" w:rsidRPr="00D20DCE" w:rsidRDefault="00BC58A2" w:rsidP="00BC58A2">
      <w:pPr>
        <w:autoSpaceDE w:val="0"/>
        <w:autoSpaceDN w:val="0"/>
        <w:spacing w:line="132" w:lineRule="auto"/>
        <w:jc w:val="both"/>
        <w:rPr>
          <w:rFonts w:ascii="Arial Unicode MS" w:eastAsia="Arial Unicode MS" w:hAnsi="Arial Unicode MS" w:cs="Arial Unicode MS"/>
        </w:rPr>
      </w:pPr>
    </w:p>
    <w:p w:rsidR="00BC58A2" w:rsidRPr="00CF3464" w:rsidRDefault="00BC58A2" w:rsidP="00BC58A2">
      <w:pPr>
        <w:autoSpaceDE w:val="0"/>
        <w:autoSpaceDN w:val="0"/>
        <w:spacing w:line="360" w:lineRule="auto"/>
        <w:jc w:val="both"/>
        <w:rPr>
          <w:rFonts w:ascii="Arial Unicode MS" w:eastAsia="Arial Unicode MS" w:hAnsi="Arial Unicode MS" w:cs="Arial Unicode MS"/>
          <w:szCs w:val="24"/>
        </w:rPr>
      </w:pPr>
      <w:r w:rsidRPr="00CF3464">
        <w:rPr>
          <w:rFonts w:ascii="Arial Unicode MS" w:eastAsia="Arial Unicode MS" w:hAnsi="Arial Unicode MS" w:cs="Arial Unicode MS" w:hint="eastAsia"/>
        </w:rPr>
        <w:t>关注</w:t>
      </w:r>
      <w:r w:rsidRPr="00CF3464">
        <w:rPr>
          <w:rFonts w:ascii="Arial Unicode MS" w:eastAsia="Arial Unicode MS" w:hAnsi="Arial Unicode MS" w:cs="Arial Unicode MS"/>
        </w:rPr>
        <w:t>雷尼绍官方微信</w:t>
      </w:r>
      <w:r w:rsidRPr="00CF3464">
        <w:rPr>
          <w:rFonts w:ascii="Arial Unicode MS" w:eastAsia="Arial Unicode MS" w:hAnsi="Arial Unicode MS" w:cs="Arial Unicode MS" w:hint="eastAsia"/>
        </w:rPr>
        <w:t>（雷尼绍Renishaw</w:t>
      </w:r>
      <w:r w:rsidRPr="00CF3464">
        <w:rPr>
          <w:rFonts w:ascii="Arial Unicode MS" w:eastAsia="Arial Unicode MS" w:hAnsi="Arial Unicode MS" w:cs="Arial Unicode MS"/>
        </w:rPr>
        <w:t>）</w:t>
      </w:r>
      <w:r w:rsidRPr="00CF3464">
        <w:rPr>
          <w:rFonts w:ascii="Arial Unicode MS" w:eastAsia="Arial Unicode MS" w:hAnsi="Arial Unicode MS" w:cs="Arial Unicode MS" w:hint="eastAsia"/>
        </w:rPr>
        <w:t>，</w:t>
      </w:r>
      <w:r w:rsidRPr="00CF3464">
        <w:rPr>
          <w:rFonts w:ascii="Arial Unicode MS" w:eastAsia="Arial Unicode MS" w:hAnsi="Arial Unicode MS" w:cs="Arial Unicode MS"/>
        </w:rPr>
        <w:t>随时掌握</w:t>
      </w:r>
      <w:r w:rsidRPr="00CF3464">
        <w:rPr>
          <w:rFonts w:ascii="Arial Unicode MS" w:eastAsia="Arial Unicode MS" w:hAnsi="Arial Unicode MS" w:cs="Arial Unicode MS" w:hint="eastAsia"/>
        </w:rPr>
        <w:t>相关前沿</w:t>
      </w:r>
      <w:r w:rsidRPr="00CF3464">
        <w:rPr>
          <w:rFonts w:ascii="Arial Unicode MS" w:eastAsia="Arial Unicode MS" w:hAnsi="Arial Unicode MS" w:cs="Arial Unicode MS"/>
        </w:rPr>
        <w:t>资讯：</w:t>
      </w:r>
    </w:p>
    <w:p w:rsidR="00BC58A2" w:rsidRPr="00D20DCE" w:rsidRDefault="00BC58A2" w:rsidP="00BC58A2">
      <w:pPr>
        <w:autoSpaceDE w:val="0"/>
        <w:autoSpaceDN w:val="0"/>
        <w:spacing w:after="200" w:line="360" w:lineRule="auto"/>
        <w:jc w:val="center"/>
        <w:rPr>
          <w:rFonts w:ascii="Arial Unicode MS" w:eastAsia="Arial Unicode MS" w:hAnsi="Arial Unicode MS" w:cs="Arial Unicode MS"/>
        </w:rPr>
      </w:pPr>
      <w:r>
        <w:rPr>
          <w:rFonts w:ascii="Arial Unicode MS" w:eastAsia="Arial Unicode MS" w:hAnsi="Arial Unicode MS" w:cs="Arial Unicode MS"/>
          <w:noProof/>
        </w:rPr>
        <w:drawing>
          <wp:inline distT="0" distB="0" distL="0" distR="0" wp14:anchorId="68E567E0" wp14:editId="43CEF502">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p w:rsidR="00BC58A2" w:rsidRPr="00D20DCE" w:rsidRDefault="00BC58A2" w:rsidP="00BC58A2">
      <w:pPr>
        <w:autoSpaceDE w:val="0"/>
        <w:autoSpaceDN w:val="0"/>
        <w:spacing w:after="200" w:line="360" w:lineRule="auto"/>
        <w:jc w:val="both"/>
        <w:rPr>
          <w:rFonts w:ascii="Arial Unicode MS" w:eastAsia="Arial Unicode MS" w:hAnsi="Arial Unicode MS" w:cs="Arial Unicode MS"/>
        </w:rPr>
      </w:pPr>
    </w:p>
    <w:p w:rsidR="00BC58A2" w:rsidRDefault="00BC58A2" w:rsidP="006D0607">
      <w:pPr>
        <w:spacing w:afterLines="50" w:after="120" w:line="288" w:lineRule="auto"/>
        <w:jc w:val="both"/>
        <w:rPr>
          <w:rFonts w:ascii="Arial" w:eastAsia="Arial Unicode MS" w:hAnsi="Arial" w:cs="Arial"/>
          <w:b/>
          <w:sz w:val="22"/>
          <w:szCs w:val="22"/>
        </w:rPr>
      </w:pPr>
    </w:p>
    <w:sectPr w:rsidR="00BC58A2"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52FF" w:rsidRDefault="007F52FF" w:rsidP="002E2F8C">
      <w:r>
        <w:separator/>
      </w:r>
    </w:p>
  </w:endnote>
  <w:endnote w:type="continuationSeparator" w:id="0">
    <w:p w:rsidR="007F52FF" w:rsidRDefault="007F52FF"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panose1 w:val="020B0709000000000000"/>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52FF" w:rsidRDefault="007F52FF" w:rsidP="002E2F8C">
      <w:r>
        <w:separator/>
      </w:r>
    </w:p>
  </w:footnote>
  <w:footnote w:type="continuationSeparator" w:id="0">
    <w:p w:rsidR="007F52FF" w:rsidRDefault="007F52FF"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7F52FF">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6548927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56CD"/>
    <w:rsid w:val="000170E6"/>
    <w:rsid w:val="00044EFA"/>
    <w:rsid w:val="000566E5"/>
    <w:rsid w:val="0006668E"/>
    <w:rsid w:val="0007385D"/>
    <w:rsid w:val="0008693E"/>
    <w:rsid w:val="00091DDF"/>
    <w:rsid w:val="00092D2C"/>
    <w:rsid w:val="00095122"/>
    <w:rsid w:val="000B6575"/>
    <w:rsid w:val="000C381B"/>
    <w:rsid w:val="000D2F29"/>
    <w:rsid w:val="000D314A"/>
    <w:rsid w:val="000D395E"/>
    <w:rsid w:val="000D597E"/>
    <w:rsid w:val="000D6E1B"/>
    <w:rsid w:val="000D71F5"/>
    <w:rsid w:val="000F2908"/>
    <w:rsid w:val="001035E9"/>
    <w:rsid w:val="00104B0B"/>
    <w:rsid w:val="00105454"/>
    <w:rsid w:val="00105B29"/>
    <w:rsid w:val="0012029C"/>
    <w:rsid w:val="00126E6A"/>
    <w:rsid w:val="00127DA8"/>
    <w:rsid w:val="0013595C"/>
    <w:rsid w:val="00145E8F"/>
    <w:rsid w:val="00145EE2"/>
    <w:rsid w:val="0016753A"/>
    <w:rsid w:val="00180B30"/>
    <w:rsid w:val="00182797"/>
    <w:rsid w:val="00182D6E"/>
    <w:rsid w:val="001851A3"/>
    <w:rsid w:val="0018620D"/>
    <w:rsid w:val="001900F5"/>
    <w:rsid w:val="001908D9"/>
    <w:rsid w:val="00193589"/>
    <w:rsid w:val="001978C0"/>
    <w:rsid w:val="001B75D0"/>
    <w:rsid w:val="001F1683"/>
    <w:rsid w:val="001F6C8A"/>
    <w:rsid w:val="002062B1"/>
    <w:rsid w:val="0021225A"/>
    <w:rsid w:val="0021593E"/>
    <w:rsid w:val="00223471"/>
    <w:rsid w:val="002264D5"/>
    <w:rsid w:val="00227CE4"/>
    <w:rsid w:val="00240CE0"/>
    <w:rsid w:val="00241AD5"/>
    <w:rsid w:val="00241FBB"/>
    <w:rsid w:val="002469DB"/>
    <w:rsid w:val="00251025"/>
    <w:rsid w:val="00254E2D"/>
    <w:rsid w:val="00282C7D"/>
    <w:rsid w:val="00287DF1"/>
    <w:rsid w:val="002B7F0F"/>
    <w:rsid w:val="002C35B5"/>
    <w:rsid w:val="002D7A1F"/>
    <w:rsid w:val="002E2F8C"/>
    <w:rsid w:val="002E4A49"/>
    <w:rsid w:val="002E5369"/>
    <w:rsid w:val="002F1FD5"/>
    <w:rsid w:val="00302F5D"/>
    <w:rsid w:val="0030329E"/>
    <w:rsid w:val="00305D05"/>
    <w:rsid w:val="00316F4C"/>
    <w:rsid w:val="00323596"/>
    <w:rsid w:val="00324E8B"/>
    <w:rsid w:val="00332094"/>
    <w:rsid w:val="003377F3"/>
    <w:rsid w:val="00340471"/>
    <w:rsid w:val="0034099E"/>
    <w:rsid w:val="00345892"/>
    <w:rsid w:val="003463C3"/>
    <w:rsid w:val="003647B3"/>
    <w:rsid w:val="003675C2"/>
    <w:rsid w:val="00371906"/>
    <w:rsid w:val="0037242B"/>
    <w:rsid w:val="00381AE5"/>
    <w:rsid w:val="00387027"/>
    <w:rsid w:val="00392EF6"/>
    <w:rsid w:val="003932EE"/>
    <w:rsid w:val="003936D4"/>
    <w:rsid w:val="0039382D"/>
    <w:rsid w:val="003961AF"/>
    <w:rsid w:val="003967C2"/>
    <w:rsid w:val="003A5DDB"/>
    <w:rsid w:val="003B12BD"/>
    <w:rsid w:val="003B1800"/>
    <w:rsid w:val="003B60A3"/>
    <w:rsid w:val="003C0BEE"/>
    <w:rsid w:val="003D4C10"/>
    <w:rsid w:val="003D5D29"/>
    <w:rsid w:val="003E149A"/>
    <w:rsid w:val="003E67FA"/>
    <w:rsid w:val="003E6E81"/>
    <w:rsid w:val="003F0490"/>
    <w:rsid w:val="003F1AD1"/>
    <w:rsid w:val="003F2730"/>
    <w:rsid w:val="003F3448"/>
    <w:rsid w:val="004000A7"/>
    <w:rsid w:val="00407D9A"/>
    <w:rsid w:val="00410BB2"/>
    <w:rsid w:val="004200D3"/>
    <w:rsid w:val="0042088B"/>
    <w:rsid w:val="0043010E"/>
    <w:rsid w:val="00444E3C"/>
    <w:rsid w:val="00445CA0"/>
    <w:rsid w:val="004506C3"/>
    <w:rsid w:val="00460B7B"/>
    <w:rsid w:val="00462AD1"/>
    <w:rsid w:val="00476906"/>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335AD"/>
    <w:rsid w:val="005370D6"/>
    <w:rsid w:val="005443AA"/>
    <w:rsid w:val="00546FE4"/>
    <w:rsid w:val="005516C4"/>
    <w:rsid w:val="00565010"/>
    <w:rsid w:val="00566F2B"/>
    <w:rsid w:val="00574AA6"/>
    <w:rsid w:val="00576BF3"/>
    <w:rsid w:val="0058376C"/>
    <w:rsid w:val="00591ED9"/>
    <w:rsid w:val="005A42F7"/>
    <w:rsid w:val="005A4841"/>
    <w:rsid w:val="005A7A54"/>
    <w:rsid w:val="005D313D"/>
    <w:rsid w:val="005E12D1"/>
    <w:rsid w:val="005F5256"/>
    <w:rsid w:val="00600064"/>
    <w:rsid w:val="00620C12"/>
    <w:rsid w:val="006220B2"/>
    <w:rsid w:val="00627703"/>
    <w:rsid w:val="0065160E"/>
    <w:rsid w:val="00653413"/>
    <w:rsid w:val="0065468E"/>
    <w:rsid w:val="00665C28"/>
    <w:rsid w:val="00686D29"/>
    <w:rsid w:val="0068723E"/>
    <w:rsid w:val="00691B3D"/>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EF4"/>
    <w:rsid w:val="007164FA"/>
    <w:rsid w:val="007207D4"/>
    <w:rsid w:val="007211BE"/>
    <w:rsid w:val="00726C1E"/>
    <w:rsid w:val="0073088A"/>
    <w:rsid w:val="00750417"/>
    <w:rsid w:val="0075510B"/>
    <w:rsid w:val="00760943"/>
    <w:rsid w:val="00775194"/>
    <w:rsid w:val="00785DE8"/>
    <w:rsid w:val="007924FB"/>
    <w:rsid w:val="0079454D"/>
    <w:rsid w:val="007B0C2A"/>
    <w:rsid w:val="007B5B41"/>
    <w:rsid w:val="007C4DCE"/>
    <w:rsid w:val="007C7495"/>
    <w:rsid w:val="007D6518"/>
    <w:rsid w:val="007D7DBB"/>
    <w:rsid w:val="007F52FF"/>
    <w:rsid w:val="007F5F18"/>
    <w:rsid w:val="007F6A78"/>
    <w:rsid w:val="00811094"/>
    <w:rsid w:val="00837425"/>
    <w:rsid w:val="00837724"/>
    <w:rsid w:val="008444B6"/>
    <w:rsid w:val="00845B54"/>
    <w:rsid w:val="00854000"/>
    <w:rsid w:val="00863478"/>
    <w:rsid w:val="00864808"/>
    <w:rsid w:val="00873298"/>
    <w:rsid w:val="00873385"/>
    <w:rsid w:val="00874C0C"/>
    <w:rsid w:val="008757C5"/>
    <w:rsid w:val="0087713C"/>
    <w:rsid w:val="008809A0"/>
    <w:rsid w:val="00883F3A"/>
    <w:rsid w:val="00884627"/>
    <w:rsid w:val="008863E5"/>
    <w:rsid w:val="00894552"/>
    <w:rsid w:val="00896460"/>
    <w:rsid w:val="008A128E"/>
    <w:rsid w:val="008C4B70"/>
    <w:rsid w:val="008D0200"/>
    <w:rsid w:val="008D3B4D"/>
    <w:rsid w:val="008D695D"/>
    <w:rsid w:val="008E2064"/>
    <w:rsid w:val="008E6F74"/>
    <w:rsid w:val="008F1BFA"/>
    <w:rsid w:val="008F25BA"/>
    <w:rsid w:val="00904C9D"/>
    <w:rsid w:val="00907996"/>
    <w:rsid w:val="00910A83"/>
    <w:rsid w:val="009173D1"/>
    <w:rsid w:val="00917B84"/>
    <w:rsid w:val="00927D47"/>
    <w:rsid w:val="00943FA8"/>
    <w:rsid w:val="00962CE5"/>
    <w:rsid w:val="009632B3"/>
    <w:rsid w:val="00965BFE"/>
    <w:rsid w:val="0097539C"/>
    <w:rsid w:val="0099444B"/>
    <w:rsid w:val="009A50F8"/>
    <w:rsid w:val="009B326C"/>
    <w:rsid w:val="009B6D01"/>
    <w:rsid w:val="009C3239"/>
    <w:rsid w:val="009D6A6E"/>
    <w:rsid w:val="009E43D2"/>
    <w:rsid w:val="009F7D8E"/>
    <w:rsid w:val="00A0441D"/>
    <w:rsid w:val="00A0608C"/>
    <w:rsid w:val="00A32C35"/>
    <w:rsid w:val="00A4613D"/>
    <w:rsid w:val="00A54B28"/>
    <w:rsid w:val="00A73DF3"/>
    <w:rsid w:val="00A85329"/>
    <w:rsid w:val="00A85DB4"/>
    <w:rsid w:val="00A97343"/>
    <w:rsid w:val="00AA141F"/>
    <w:rsid w:val="00AB1A9D"/>
    <w:rsid w:val="00AB518F"/>
    <w:rsid w:val="00AB5EED"/>
    <w:rsid w:val="00AC155F"/>
    <w:rsid w:val="00AD2FC6"/>
    <w:rsid w:val="00AE0664"/>
    <w:rsid w:val="00AF6C8E"/>
    <w:rsid w:val="00B04459"/>
    <w:rsid w:val="00B138B4"/>
    <w:rsid w:val="00B159AF"/>
    <w:rsid w:val="00B32B83"/>
    <w:rsid w:val="00B35AA9"/>
    <w:rsid w:val="00B36949"/>
    <w:rsid w:val="00B53C11"/>
    <w:rsid w:val="00B61F67"/>
    <w:rsid w:val="00B63ACF"/>
    <w:rsid w:val="00B66640"/>
    <w:rsid w:val="00B66D0D"/>
    <w:rsid w:val="00B70DAB"/>
    <w:rsid w:val="00B75393"/>
    <w:rsid w:val="00B769C8"/>
    <w:rsid w:val="00B77650"/>
    <w:rsid w:val="00B8332E"/>
    <w:rsid w:val="00BA6E92"/>
    <w:rsid w:val="00BB494C"/>
    <w:rsid w:val="00BC58A2"/>
    <w:rsid w:val="00BD6B54"/>
    <w:rsid w:val="00BF7D5B"/>
    <w:rsid w:val="00C04360"/>
    <w:rsid w:val="00C04522"/>
    <w:rsid w:val="00C172F6"/>
    <w:rsid w:val="00C20BC6"/>
    <w:rsid w:val="00C22AEB"/>
    <w:rsid w:val="00C239A7"/>
    <w:rsid w:val="00C34C34"/>
    <w:rsid w:val="00C35B0A"/>
    <w:rsid w:val="00C36215"/>
    <w:rsid w:val="00C45EBA"/>
    <w:rsid w:val="00C47966"/>
    <w:rsid w:val="00C51755"/>
    <w:rsid w:val="00C55CB3"/>
    <w:rsid w:val="00C60387"/>
    <w:rsid w:val="00C61276"/>
    <w:rsid w:val="00C72ECD"/>
    <w:rsid w:val="00C845E7"/>
    <w:rsid w:val="00C87FD2"/>
    <w:rsid w:val="00C91323"/>
    <w:rsid w:val="00C95E37"/>
    <w:rsid w:val="00C95E6A"/>
    <w:rsid w:val="00CA493A"/>
    <w:rsid w:val="00CB0C2C"/>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19E0"/>
    <w:rsid w:val="00D3085E"/>
    <w:rsid w:val="00D34219"/>
    <w:rsid w:val="00D45BF8"/>
    <w:rsid w:val="00D466E4"/>
    <w:rsid w:val="00D50C7C"/>
    <w:rsid w:val="00D52D84"/>
    <w:rsid w:val="00D609F9"/>
    <w:rsid w:val="00D701DE"/>
    <w:rsid w:val="00D70684"/>
    <w:rsid w:val="00D92177"/>
    <w:rsid w:val="00D93E5B"/>
    <w:rsid w:val="00D94955"/>
    <w:rsid w:val="00D9560A"/>
    <w:rsid w:val="00D959E0"/>
    <w:rsid w:val="00D97AF9"/>
    <w:rsid w:val="00D97E36"/>
    <w:rsid w:val="00DA1836"/>
    <w:rsid w:val="00DA7E59"/>
    <w:rsid w:val="00DB07A6"/>
    <w:rsid w:val="00DB2623"/>
    <w:rsid w:val="00DB5596"/>
    <w:rsid w:val="00DD0878"/>
    <w:rsid w:val="00DD26F1"/>
    <w:rsid w:val="00DD3297"/>
    <w:rsid w:val="00DF6848"/>
    <w:rsid w:val="00E129C7"/>
    <w:rsid w:val="00E12F98"/>
    <w:rsid w:val="00E20DB4"/>
    <w:rsid w:val="00E45479"/>
    <w:rsid w:val="00E53F8B"/>
    <w:rsid w:val="00E541A1"/>
    <w:rsid w:val="00E63858"/>
    <w:rsid w:val="00E73435"/>
    <w:rsid w:val="00E86D50"/>
    <w:rsid w:val="00E9359C"/>
    <w:rsid w:val="00E93944"/>
    <w:rsid w:val="00EA2C64"/>
    <w:rsid w:val="00EA50C4"/>
    <w:rsid w:val="00ED7BDF"/>
    <w:rsid w:val="00EE066D"/>
    <w:rsid w:val="00EE1E71"/>
    <w:rsid w:val="00EE2A34"/>
    <w:rsid w:val="00EF1C1C"/>
    <w:rsid w:val="00F05286"/>
    <w:rsid w:val="00F058C7"/>
    <w:rsid w:val="00F14C9C"/>
    <w:rsid w:val="00F15BBE"/>
    <w:rsid w:val="00F17820"/>
    <w:rsid w:val="00F21987"/>
    <w:rsid w:val="00F222A3"/>
    <w:rsid w:val="00F30D7C"/>
    <w:rsid w:val="00F50821"/>
    <w:rsid w:val="00F51740"/>
    <w:rsid w:val="00F53217"/>
    <w:rsid w:val="00F560D5"/>
    <w:rsid w:val="00F71F07"/>
    <w:rsid w:val="00F81452"/>
    <w:rsid w:val="00F909BE"/>
    <w:rsid w:val="00FA3F2E"/>
    <w:rsid w:val="00FB0B5D"/>
    <w:rsid w:val="00FB5135"/>
    <w:rsid w:val="00FB5F31"/>
    <w:rsid w:val="00FB6AAE"/>
    <w:rsid w:val="00FC08C6"/>
    <w:rsid w:val="00FC3CB6"/>
    <w:rsid w:val="00FC7AE9"/>
    <w:rsid w:val="00FD1370"/>
    <w:rsid w:val="00FD7441"/>
    <w:rsid w:val="00FE00ED"/>
    <w:rsid w:val="00FE2A82"/>
    <w:rsid w:val="00FE702B"/>
    <w:rsid w:val="00FE727B"/>
    <w:rsid w:val="00FF0ED4"/>
    <w:rsid w:val="00FF3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A5DB67A"/>
  <w15:docId w15:val="{D93C8F76-6E61-4DB9-B262-CD2E711E6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7A54"/>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styleId="af0">
    <w:name w:val="Unresolved Mention"/>
    <w:basedOn w:val="a0"/>
    <w:uiPriority w:val="99"/>
    <w:semiHidden/>
    <w:unhideWhenUsed/>
    <w:rsid w:val="002F1F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3.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4.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5.xml><?xml version="1.0" encoding="utf-8"?>
<ds:datastoreItem xmlns:ds="http://schemas.openxmlformats.org/officeDocument/2006/customXml" ds:itemID="{E785FDA6-3D87-4E5A-A4AC-C8687E46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168</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 template</dc:title>
  <dc:creator>Lucy Chen</dc:creator>
  <cp:lastModifiedBy>Lucy Chen</cp:lastModifiedBy>
  <cp:revision>4</cp:revision>
  <cp:lastPrinted>2011-08-09T11:37:00Z</cp:lastPrinted>
  <dcterms:created xsi:type="dcterms:W3CDTF">2020-10-28T09:51:00Z</dcterms:created>
  <dcterms:modified xsi:type="dcterms:W3CDTF">2020-10-29T07:08:00Z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