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441" w:rsidRPr="00B15D11" w:rsidRDefault="003463C3" w:rsidP="00ED697C">
      <w:pPr>
        <w:autoSpaceDE w:val="0"/>
        <w:autoSpaceDN w:val="0"/>
        <w:jc w:val="both"/>
        <w:rPr>
          <w:rFonts w:ascii="Arial" w:eastAsia="Arial Unicode MS" w:hAnsi="Arial" w:cs="Arial"/>
          <w:b/>
          <w:bCs/>
          <w:sz w:val="24"/>
          <w:szCs w:val="24"/>
        </w:rPr>
      </w:pPr>
      <w:r w:rsidRPr="00B15D11">
        <w:rPr>
          <w:rFonts w:ascii="Arial" w:eastAsia="Arial Unicode MS" w:hAnsi="Arial" w:cs="Arial"/>
          <w:b/>
          <w:bCs/>
          <w:noProof/>
          <w:sz w:val="24"/>
          <w:szCs w:val="24"/>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5C2ECD" w:rsidRPr="005C2ECD">
        <w:rPr>
          <w:rFonts w:ascii="Arial" w:eastAsia="Arial Unicode MS" w:hAnsi="Arial" w:cs="Arial"/>
          <w:b/>
          <w:bCs/>
          <w:noProof/>
          <w:sz w:val="24"/>
          <w:szCs w:val="24"/>
          <w:lang w:val="en-US" w:bidi="ar-SA"/>
        </w:rPr>
        <w:t>JUSTEK借助ATOM™光栅交付特制运动控制解决方案，从而提升利润</w:t>
      </w:r>
    </w:p>
    <w:p w:rsidR="00E0783A" w:rsidRPr="004D65A6" w:rsidRDefault="00E0783A" w:rsidP="00ED697C">
      <w:pPr>
        <w:autoSpaceDE w:val="0"/>
        <w:autoSpaceDN w:val="0"/>
        <w:spacing w:line="132" w:lineRule="auto"/>
        <w:jc w:val="both"/>
        <w:rPr>
          <w:rFonts w:ascii="Arial" w:eastAsia="Arial Unicode MS" w:hAnsi="Arial" w:cs="Arial"/>
        </w:rPr>
      </w:pPr>
    </w:p>
    <w:p w:rsidR="00D055DC" w:rsidRPr="00D055DC" w:rsidRDefault="005C2ECD" w:rsidP="004E7DC1">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雷尼绍可提供助力客户开发创新产品的定制测量解决方案。</w:t>
      </w:r>
    </w:p>
    <w:p w:rsidR="00D055DC" w:rsidRPr="004D65A6" w:rsidRDefault="00D055DC" w:rsidP="00D055DC">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b/>
          <w:bCs/>
        </w:rPr>
      </w:pPr>
      <w:r w:rsidRPr="00B15D11">
        <w:rPr>
          <w:rFonts w:ascii="Arial" w:eastAsia="Arial Unicode MS" w:hAnsi="Arial" w:cs="Arial" w:hint="eastAsia"/>
          <w:b/>
          <w:bCs/>
        </w:rPr>
        <w:t>背景</w:t>
      </w: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JUSTEK Inc.是一家位于韩国京畿道的领先运动控制部件制造商。该公司设计和制造直线电机、直驱旋转 (DDR) 电机、运动平台和传送带等。</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韩国近年的面板制造业在技术领域方面一直处于领先地位，占据了全球平板电视超过三分之一的市场份额，其中的行业巨头更包括</w:t>
      </w:r>
      <w:r w:rsidRPr="005C2ECD">
        <w:rPr>
          <w:rFonts w:ascii="Arial" w:eastAsia="Arial Unicode MS" w:hAnsi="Arial" w:cs="Arial"/>
        </w:rPr>
        <w:t>Samsung和LG。</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面板产业在韩国国内发展成熟，整个产业链从上游到下游都有很多出色的供应商。他们开发的</w:t>
      </w:r>
      <w:r w:rsidRPr="005C2ECD">
        <w:rPr>
          <w:rFonts w:ascii="Arial" w:eastAsia="Arial Unicode MS" w:hAnsi="Arial" w:cs="Arial"/>
        </w:rPr>
        <w:t>OLED、QLED等面板技术在市场上都取得空前的成功，广泛应用在智能手机、平板电脑和智能穿戴等电子设备上。运动控制零组件</w:t>
      </w:r>
      <w:proofErr w:type="gramStart"/>
      <w:r w:rsidRPr="005C2ECD">
        <w:rPr>
          <w:rFonts w:ascii="Arial" w:eastAsia="Arial Unicode MS" w:hAnsi="Arial" w:cs="Arial"/>
        </w:rPr>
        <w:t>作为制程设备</w:t>
      </w:r>
      <w:proofErr w:type="gramEnd"/>
      <w:r w:rsidRPr="005C2ECD">
        <w:rPr>
          <w:rFonts w:ascii="Arial" w:eastAsia="Arial Unicode MS" w:hAnsi="Arial" w:cs="Arial"/>
        </w:rPr>
        <w:t>核心组件之一，更是决定</w:t>
      </w:r>
      <w:proofErr w:type="gramStart"/>
      <w:r w:rsidRPr="005C2ECD">
        <w:rPr>
          <w:rFonts w:ascii="Arial" w:eastAsia="Arial Unicode MS" w:hAnsi="Arial" w:cs="Arial"/>
        </w:rPr>
        <w:t>每段制程精度</w:t>
      </w:r>
      <w:proofErr w:type="gramEnd"/>
      <w:r w:rsidRPr="005C2ECD">
        <w:rPr>
          <w:rFonts w:ascii="Arial" w:eastAsia="Arial Unicode MS" w:hAnsi="Arial" w:cs="Arial"/>
        </w:rPr>
        <w:t>是否能达目标的关键因素之一。</w:t>
      </w:r>
    </w:p>
    <w:p w:rsidR="005C2ECD" w:rsidRPr="005C2ECD" w:rsidRDefault="005C2ECD" w:rsidP="005C2ECD">
      <w:pPr>
        <w:autoSpaceDE w:val="0"/>
        <w:autoSpaceDN w:val="0"/>
        <w:spacing w:line="132" w:lineRule="auto"/>
        <w:jc w:val="both"/>
        <w:rPr>
          <w:rFonts w:ascii="Arial" w:eastAsia="Arial Unicode MS" w:hAnsi="Arial" w:cs="Arial"/>
        </w:rPr>
      </w:pPr>
    </w:p>
    <w:p w:rsidR="00335611" w:rsidRPr="00431B6E" w:rsidRDefault="005C2ECD" w:rsidP="005C2ECD">
      <w:pPr>
        <w:autoSpaceDE w:val="0"/>
        <w:autoSpaceDN w:val="0"/>
        <w:spacing w:line="283" w:lineRule="auto"/>
        <w:jc w:val="both"/>
      </w:pPr>
      <w:r w:rsidRPr="005C2ECD">
        <w:rPr>
          <w:rFonts w:ascii="Arial" w:eastAsia="Arial Unicode MS" w:hAnsi="Arial" w:cs="Arial"/>
        </w:rPr>
        <w:t>JUSTEK研发的多款特制核心直驱电机深受面板和半导体/电子行业制造设备OEM厂商的欢迎，这些电机均采用雷尼绍高性能光栅，其中ATOM系列光栅在直驱电机的应用更让JUSTEK留下深刻印象。</w:t>
      </w:r>
    </w:p>
    <w:p w:rsidR="00335611" w:rsidRPr="004D65A6" w:rsidRDefault="00335611" w:rsidP="00ED697C">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b/>
          <w:bCs/>
        </w:rPr>
      </w:pPr>
      <w:r w:rsidRPr="00B15D11">
        <w:rPr>
          <w:rFonts w:ascii="Arial" w:eastAsia="Arial Unicode MS" w:hAnsi="Arial" w:cs="Arial" w:hint="eastAsia"/>
          <w:b/>
          <w:bCs/>
        </w:rPr>
        <w:t>挑战</w:t>
      </w: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OEM厂商面对的最大商业挑战之一，便是了解真正的市场需求并加以细分，而面对这些高度定制化的产业，作为零组件供应</w:t>
      </w:r>
      <w:proofErr w:type="gramStart"/>
      <w:r w:rsidRPr="005C2ECD">
        <w:rPr>
          <w:rFonts w:ascii="Arial" w:eastAsia="Arial Unicode MS" w:hAnsi="Arial" w:cs="Arial"/>
        </w:rPr>
        <w:t>商很多</w:t>
      </w:r>
      <w:proofErr w:type="gramEnd"/>
      <w:r w:rsidRPr="005C2ECD">
        <w:rPr>
          <w:rFonts w:ascii="Arial" w:eastAsia="Arial Unicode MS" w:hAnsi="Arial" w:cs="Arial"/>
        </w:rPr>
        <w:t>时候也需要积极配合才能在市场中突围而出。通过物联网 (IoT) 分享数据的泛互联化制造设备在差异化战略中具有很好的发展前景。</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运动控制行业厂商正在积极帮助客户将运动技术集成</w:t>
      </w:r>
      <w:proofErr w:type="gramStart"/>
      <w:r w:rsidRPr="005C2ECD">
        <w:rPr>
          <w:rFonts w:ascii="Arial" w:eastAsia="Arial Unicode MS" w:hAnsi="Arial" w:cs="Arial" w:hint="eastAsia"/>
        </w:rPr>
        <w:t>到泛互联化解决</w:t>
      </w:r>
      <w:proofErr w:type="gramEnd"/>
      <w:r w:rsidRPr="005C2ECD">
        <w:rPr>
          <w:rFonts w:ascii="Arial" w:eastAsia="Arial Unicode MS" w:hAnsi="Arial" w:cs="Arial" w:hint="eastAsia"/>
        </w:rPr>
        <w:t>方案中。为此，各家运动控制设备供应商纷纷在其产品中加入并不断完善智能属性</w:t>
      </w:r>
      <w:r w:rsidRPr="005C2ECD">
        <w:rPr>
          <w:rFonts w:ascii="Arial" w:eastAsia="Arial Unicode MS" w:hAnsi="Arial" w:cs="Arial"/>
        </w:rPr>
        <w:t xml:space="preserve"> — 赋予产品参与泛互联化战略所需的计算能力和通信能力。</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无论是泛互联化系统应用，还是更为传统的独立应用，设计优良且满足客户特定需求的运动控制解决方案都是不断追求创新的</w:t>
      </w:r>
      <w:r w:rsidRPr="005C2ECD">
        <w:rPr>
          <w:rFonts w:ascii="Arial" w:eastAsia="Arial Unicode MS" w:hAnsi="Arial" w:cs="Arial"/>
        </w:rPr>
        <w:t>OEM厂商的</w:t>
      </w:r>
      <w:proofErr w:type="gramStart"/>
      <w:r w:rsidRPr="005C2ECD">
        <w:rPr>
          <w:rFonts w:ascii="Arial" w:eastAsia="Arial Unicode MS" w:hAnsi="Arial" w:cs="Arial"/>
        </w:rPr>
        <w:t>不</w:t>
      </w:r>
      <w:proofErr w:type="gramEnd"/>
      <w:r w:rsidRPr="005C2ECD">
        <w:rPr>
          <w:rFonts w:ascii="Arial" w:eastAsia="Arial Unicode MS" w:hAnsi="Arial" w:cs="Arial"/>
        </w:rPr>
        <w:t>二之选。</w:t>
      </w:r>
    </w:p>
    <w:p w:rsidR="005C2ECD" w:rsidRPr="005C2ECD" w:rsidRDefault="005C2ECD" w:rsidP="005C2ECD">
      <w:pPr>
        <w:autoSpaceDE w:val="0"/>
        <w:autoSpaceDN w:val="0"/>
        <w:spacing w:line="132" w:lineRule="auto"/>
        <w:jc w:val="both"/>
        <w:rPr>
          <w:rFonts w:ascii="Arial" w:eastAsia="Arial Unicode MS" w:hAnsi="Arial" w:cs="Arial"/>
        </w:rPr>
      </w:pPr>
    </w:p>
    <w:p w:rsidR="0082362F" w:rsidRPr="00D055DC"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JUSTEK公司的产品众多，主要针对面板、半导体和精密自动化等高端应用需求。JUSTEK的直驱电机体积小巧，设计用于面板和半导体产业等要求高精度</w:t>
      </w:r>
      <w:proofErr w:type="gramStart"/>
      <w:r w:rsidRPr="005C2ECD">
        <w:rPr>
          <w:rFonts w:ascii="Arial" w:eastAsia="Arial Unicode MS" w:hAnsi="Arial" w:cs="Arial"/>
        </w:rPr>
        <w:t>的制程设备</w:t>
      </w:r>
      <w:proofErr w:type="gramEnd"/>
      <w:r w:rsidRPr="005C2ECD">
        <w:rPr>
          <w:rFonts w:ascii="Arial" w:eastAsia="Arial Unicode MS" w:hAnsi="Arial" w:cs="Arial"/>
        </w:rPr>
        <w:t>，对光栅的尺寸、重量、性能以及稳定性方面都有极高的要求。</w:t>
      </w:r>
    </w:p>
    <w:p w:rsidR="0082362F" w:rsidRPr="004D65A6" w:rsidRDefault="0082362F" w:rsidP="0082362F">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b/>
          <w:bCs/>
        </w:rPr>
      </w:pPr>
      <w:r w:rsidRPr="00B15D11">
        <w:rPr>
          <w:rFonts w:ascii="Arial" w:eastAsia="Arial Unicode MS" w:hAnsi="Arial" w:cs="Arial" w:hint="eastAsia"/>
          <w:b/>
          <w:bCs/>
        </w:rPr>
        <w:t>解决方案</w:t>
      </w: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JUSTEK为其直驱电机和运动平台选用了雷尼绍ATOM微型光栅系列。</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JUSTEK销售经理Young-dong Jo先生解释了ATOM光栅的优势：</w:t>
      </w:r>
    </w:p>
    <w:p w:rsidR="005C2ECD" w:rsidRPr="005C2ECD" w:rsidRDefault="005C2ECD" w:rsidP="005C2ECD">
      <w:pPr>
        <w:autoSpaceDE w:val="0"/>
        <w:autoSpaceDN w:val="0"/>
        <w:spacing w:line="132" w:lineRule="auto"/>
        <w:jc w:val="both"/>
        <w:rPr>
          <w:rFonts w:ascii="Arial" w:eastAsia="Arial Unicode MS" w:hAnsi="Arial" w:cs="Arial"/>
        </w:rPr>
      </w:pPr>
    </w:p>
    <w:p w:rsidR="00B15D11" w:rsidRPr="00B15D11"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w:t>
      </w:r>
      <w:r w:rsidRPr="005C2ECD">
        <w:rPr>
          <w:rFonts w:ascii="Arial" w:eastAsia="Arial Unicode MS" w:hAnsi="Arial" w:cs="Arial"/>
        </w:rPr>
        <w:t>ATOM读数头的微型设计十分适合我们的直驱电机，电机内部的空间本来就很有限，要同时满足体积和性能要求，这类光栅其实在市场上的选择不多。与雷尼绍合作之前，我们采用的光栅供应商产品就一直表现不太稳定，部分批次使用很短一段时间后便出现故障需要更换，导致我们不得不寻找别的替代方案。适逢ATOM光栅的问世，经过反复测试后，我们发现ATOM无论在稳定性、体积和性能方面都具有优势，而且一直沿用至今。当然雷尼绍的良好售后服务和技术培训，准时的交货期，也是促进双方继续合作的原因之一。”</w:t>
      </w:r>
    </w:p>
    <w:p w:rsidR="00B15D11" w:rsidRPr="00B15D11" w:rsidRDefault="00B15D11" w:rsidP="00B15D11">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ATOM系列是雷尼绍光栅家族中最微型的型号，读数头尺寸仅7.3 x 20.5 x 12.7 mm，是市场上一款少见结合微型化、稳定信号输出和优异抗污能力的光栅。除了可搭配RCDM玻璃码盘用于旋转应用，也可以搭配RTLF或RKLF栅</w:t>
      </w:r>
      <w:proofErr w:type="gramStart"/>
      <w:r w:rsidRPr="005C2ECD">
        <w:rPr>
          <w:rFonts w:ascii="Arial" w:eastAsia="Arial Unicode MS" w:hAnsi="Arial" w:cs="Arial"/>
        </w:rPr>
        <w:t>尺分别</w:t>
      </w:r>
      <w:proofErr w:type="gramEnd"/>
      <w:r w:rsidRPr="005C2ECD">
        <w:rPr>
          <w:rFonts w:ascii="Arial" w:eastAsia="Arial Unicode MS" w:hAnsi="Arial" w:cs="Arial"/>
        </w:rPr>
        <w:t>用于直线和圆弧应用。</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ATOM光栅采用的RCDM玻璃码盘为一体式设计，其刻度直接标记在盘面上，具有单个参考零位和光学准直调整带设计。光学准直调整带可用于精确调整码盘，最大程度地降低偏心率并提高安装精度。</w:t>
      </w:r>
      <w:r w:rsidR="002D7AAB">
        <w:rPr>
          <w:rFonts w:ascii="Arial" w:eastAsia="Arial Unicode MS" w:hAnsi="Arial" w:cs="Arial"/>
        </w:rPr>
        <w:br/>
      </w:r>
      <w:r w:rsidRPr="005C2ECD">
        <w:rPr>
          <w:rFonts w:ascii="Arial" w:eastAsia="Arial Unicode MS" w:hAnsi="Arial" w:cs="Arial"/>
        </w:rPr>
        <w:t>ATOM是一款开放式非接触光栅，优点在于可有效消除反向间隙、轴扭曲（扭转）及其他传统封闭式光栅固有的机械迟滞误差，有效提升整体稳定性。</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码盘在安装前先与支架黏合起来，</w:t>
      </w:r>
      <w:proofErr w:type="gramStart"/>
      <w:r w:rsidRPr="005C2ECD">
        <w:rPr>
          <w:rFonts w:ascii="Arial" w:eastAsia="Arial Unicode MS" w:hAnsi="Arial" w:cs="Arial" w:hint="eastAsia"/>
        </w:rPr>
        <w:t>两者中心</w:t>
      </w:r>
      <w:proofErr w:type="gramEnd"/>
      <w:r w:rsidRPr="005C2ECD">
        <w:rPr>
          <w:rFonts w:ascii="Arial" w:eastAsia="Arial Unicode MS" w:hAnsi="Arial" w:cs="Arial" w:hint="eastAsia"/>
        </w:rPr>
        <w:t>借助显微镜来进行校正以减少偏心率，完成后曝露在紫外光灯下让黏合胶固化。事实上</w:t>
      </w:r>
      <w:r w:rsidRPr="005C2ECD">
        <w:rPr>
          <w:rFonts w:ascii="Arial" w:eastAsia="Arial Unicode MS" w:hAnsi="Arial" w:cs="Arial"/>
        </w:rPr>
        <w:t>ATOM光栅同时也提供一种电子校正方法供用户选择，这种方法涉及监控两个安装角度呈180°位置的读数头的输出信号，然后调整码盘以减少两个读数头之间的计数差（调整工具包括两个ATOM读数头和DSI接口），而光学方法则是借助显微镜手动调整码盘的位置以对齐支架的中心。</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Young-dong Jo先生继续说道：“除了ATOM外，JUSTEK生产的精密平台也有采用雷尼绍其他光栅型号，包括TONiC系列用于OLED面板检测设备，以及RESOLUTE绝对式系列用于OLED面板喷墨印刷设备。让我印象深刻的是TONiC光栅系统搭配的ZeroMet™栅尺，具有近乎零的热膨胀系数，可确保在不同工作温度范围内保持高精度。”</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JUSTEK一直致力于严格控制产品的质量，他们的产品在出厂前都经过雷尼绍仪器进行校准和检测。</w:t>
      </w:r>
    </w:p>
    <w:p w:rsidR="005C2ECD" w:rsidRPr="005C2ECD" w:rsidRDefault="005C2ECD" w:rsidP="005C2ECD">
      <w:pPr>
        <w:autoSpaceDE w:val="0"/>
        <w:autoSpaceDN w:val="0"/>
        <w:spacing w:line="132" w:lineRule="auto"/>
        <w:jc w:val="both"/>
        <w:rPr>
          <w:rFonts w:ascii="Arial" w:eastAsia="Arial Unicode MS" w:hAnsi="Arial" w:cs="Arial"/>
        </w:rPr>
      </w:pPr>
    </w:p>
    <w:p w:rsidR="00B15D11" w:rsidRPr="00B15D11"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“我们一直都使用雷尼绍</w:t>
      </w:r>
      <w:r w:rsidRPr="005C2ECD">
        <w:rPr>
          <w:rFonts w:ascii="Arial" w:eastAsia="Arial Unicode MS" w:hAnsi="Arial" w:cs="Arial"/>
        </w:rPr>
        <w:t>XL-80激光干涉仪和XR20-W回转轴校准装置对产品进行质量控制。这些系统测量速度快且结果极为精确，线性测量精度可达±0.5 ppm，同时轻巧、便携，”Young-dong Jo先生补充说。</w:t>
      </w:r>
    </w:p>
    <w:p w:rsidR="00B15D11" w:rsidRPr="00B15D11" w:rsidRDefault="00B15D11" w:rsidP="00B15D11">
      <w:pPr>
        <w:autoSpaceDE w:val="0"/>
        <w:autoSpaceDN w:val="0"/>
        <w:spacing w:line="132" w:lineRule="auto"/>
        <w:jc w:val="both"/>
        <w:rPr>
          <w:rFonts w:ascii="Arial" w:eastAsia="Arial Unicode MS" w:hAnsi="Arial" w:cs="Arial"/>
        </w:rPr>
      </w:pPr>
    </w:p>
    <w:p w:rsidR="00B15D11" w:rsidRPr="00B15D11" w:rsidRDefault="00B15D11" w:rsidP="00B15D11">
      <w:pPr>
        <w:autoSpaceDE w:val="0"/>
        <w:autoSpaceDN w:val="0"/>
        <w:spacing w:line="283" w:lineRule="auto"/>
        <w:jc w:val="both"/>
        <w:rPr>
          <w:rFonts w:ascii="Arial" w:eastAsia="Arial Unicode MS" w:hAnsi="Arial" w:cs="Arial"/>
          <w:b/>
          <w:bCs/>
        </w:rPr>
      </w:pPr>
      <w:r w:rsidRPr="00B15D11">
        <w:rPr>
          <w:rFonts w:ascii="Arial" w:eastAsia="Arial Unicode MS" w:hAnsi="Arial" w:cs="Arial" w:hint="eastAsia"/>
          <w:b/>
          <w:bCs/>
        </w:rPr>
        <w:t>结果</w:t>
      </w: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lastRenderedPageBreak/>
        <w:t>通过与雷尼绍的密切合作，</w:t>
      </w:r>
      <w:r w:rsidRPr="005C2ECD">
        <w:rPr>
          <w:rFonts w:ascii="Arial" w:eastAsia="Arial Unicode MS" w:hAnsi="Arial" w:cs="Arial"/>
        </w:rPr>
        <w:t>JUSTEK能够为客户打造定制化的运动控制系统，籍此实现订单量和利润的大幅增长。</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Young-dong Jo先生解释了JUSTEK公司成功的产品战略：</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hint="eastAsia"/>
        </w:rPr>
        <w:t>“产品的灵活性是我们其中一个优势，在今天竞争异常激烈的市场中，如何迅速应对客户的需求是成功的关键之一。因应客户的需求，我们不时需要为客户提供定制化电机、转台以及线性平台等。雷尼绍在这方面给我们留下深刻印象，在一个直驱电机的项目中为我们特制了一款可提供非标准分辨率的光栅，使我们的最终用户可无缝连接到原有的控制器上，为我们提供了一个赢得订单的完美解决方案。”</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JUSTEK的直驱电机精度和重复精度分别达到± 30角秒和± 2角秒，采用雷尼绍ATOM系列圆光栅系统，读数头搭配一个定制的Ti接口，提供40 µm栅距、0.25 µm分辨率的细分信号，配置玻璃码盘。</w:t>
      </w:r>
    </w:p>
    <w:p w:rsidR="005C2ECD" w:rsidRPr="005C2ECD" w:rsidRDefault="005C2ECD" w:rsidP="005C2ECD">
      <w:pPr>
        <w:autoSpaceDE w:val="0"/>
        <w:autoSpaceDN w:val="0"/>
        <w:spacing w:line="132" w:lineRule="auto"/>
        <w:jc w:val="both"/>
        <w:rPr>
          <w:rFonts w:ascii="Arial" w:eastAsia="Arial Unicode MS" w:hAnsi="Arial" w:cs="Arial"/>
        </w:rPr>
      </w:pPr>
    </w:p>
    <w:p w:rsidR="0082362F"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Young-dong Jo先生总结道：“雷尼绍在工业测量领域具有极高的声誉，多年来一直为我们的产品把关。直驱电机的规格未来将会继续提升，包括在精度、速度和扭力等方面，JUSTEK未来也会继续开发新产品迎合市场需求，包括开发配置绝对式光栅的直驱电机。”</w:t>
      </w:r>
    </w:p>
    <w:p w:rsidR="005C2ECD" w:rsidRDefault="005C2ECD" w:rsidP="005C2ECD">
      <w:pPr>
        <w:autoSpaceDE w:val="0"/>
        <w:autoSpaceDN w:val="0"/>
        <w:spacing w:line="132" w:lineRule="auto"/>
        <w:jc w:val="both"/>
        <w:rPr>
          <w:rFonts w:ascii="Arial" w:eastAsia="Arial Unicode MS" w:hAnsi="Arial" w:cs="Arial"/>
        </w:rPr>
      </w:pPr>
    </w:p>
    <w:p w:rsidR="005C2ECD" w:rsidRDefault="005C2ECD" w:rsidP="005C2ECD">
      <w:pPr>
        <w:autoSpaceDE w:val="0"/>
        <w:autoSpaceDN w:val="0"/>
        <w:spacing w:line="283" w:lineRule="auto"/>
        <w:jc w:val="both"/>
        <w:rPr>
          <w:rFonts w:ascii="Arial" w:eastAsia="Arial Unicode MS" w:hAnsi="Arial" w:cs="Arial"/>
        </w:rPr>
      </w:pPr>
      <w:r w:rsidRPr="002A4623">
        <w:rPr>
          <w:rFonts w:ascii="Arial" w:eastAsia="Arial Unicode MS" w:hAnsi="Arial" w:cs="Arial" w:hint="eastAsia"/>
          <w:b/>
          <w:bCs/>
        </w:rPr>
        <w:t>关于</w:t>
      </w:r>
      <w:r w:rsidRPr="002A4623">
        <w:rPr>
          <w:rFonts w:ascii="Arial" w:eastAsia="Arial Unicode MS" w:hAnsi="Arial" w:cs="Arial"/>
          <w:b/>
          <w:bCs/>
        </w:rPr>
        <w:t>JUSTEK</w:t>
      </w:r>
    </w:p>
    <w:p w:rsidR="005C2ECD" w:rsidRPr="005C2ECD"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JUSTEK Inc.自1999年创立之初便投身电子行业的发展，开发了如直驱电机和运动平台等的各种核心部件和设备，致力于满足半导体和面板制造业的精密运动控制需求。</w:t>
      </w:r>
    </w:p>
    <w:p w:rsidR="005C2ECD" w:rsidRPr="005C2ECD" w:rsidRDefault="005C2ECD" w:rsidP="005C2ECD">
      <w:pPr>
        <w:autoSpaceDE w:val="0"/>
        <w:autoSpaceDN w:val="0"/>
        <w:spacing w:line="132" w:lineRule="auto"/>
        <w:jc w:val="both"/>
        <w:rPr>
          <w:rFonts w:ascii="Arial" w:eastAsia="Arial Unicode MS" w:hAnsi="Arial" w:cs="Arial"/>
        </w:rPr>
      </w:pPr>
    </w:p>
    <w:p w:rsidR="005C2ECD" w:rsidRPr="000F6DE2" w:rsidRDefault="005C2ECD" w:rsidP="005C2ECD">
      <w:pPr>
        <w:autoSpaceDE w:val="0"/>
        <w:autoSpaceDN w:val="0"/>
        <w:spacing w:line="283" w:lineRule="auto"/>
        <w:jc w:val="both"/>
        <w:rPr>
          <w:rFonts w:ascii="Arial" w:eastAsia="Arial Unicode MS" w:hAnsi="Arial" w:cs="Arial"/>
        </w:rPr>
      </w:pPr>
      <w:r w:rsidRPr="005C2ECD">
        <w:rPr>
          <w:rFonts w:ascii="Arial" w:eastAsia="Arial Unicode MS" w:hAnsi="Arial" w:cs="Arial"/>
        </w:rPr>
        <w:t>JUSTEK专注于开发最先进的直驱运动控制技术，是全球运动控制市场中具备丰富经验的技术领先者。</w:t>
      </w:r>
    </w:p>
    <w:p w:rsidR="0082362F" w:rsidRPr="004D65A6" w:rsidRDefault="0082362F" w:rsidP="0082362F">
      <w:pPr>
        <w:autoSpaceDE w:val="0"/>
        <w:autoSpaceDN w:val="0"/>
        <w:spacing w:line="132" w:lineRule="auto"/>
        <w:jc w:val="both"/>
        <w:rPr>
          <w:rFonts w:ascii="Arial" w:eastAsia="Arial Unicode MS" w:hAnsi="Arial" w:cs="Arial"/>
        </w:rPr>
      </w:pPr>
    </w:p>
    <w:p w:rsidR="0068723E" w:rsidRPr="0068723E" w:rsidRDefault="0082362F" w:rsidP="0082362F">
      <w:pPr>
        <w:autoSpaceDE w:val="0"/>
        <w:autoSpaceDN w:val="0"/>
        <w:spacing w:line="283" w:lineRule="auto"/>
        <w:jc w:val="both"/>
        <w:rPr>
          <w:rFonts w:ascii="Arial" w:eastAsia="Arial Unicode MS" w:hAnsi="Arial" w:cs="Arial"/>
        </w:rPr>
      </w:pPr>
      <w:r>
        <w:rPr>
          <w:rFonts w:ascii="Arial" w:eastAsia="Arial Unicode MS" w:hAnsi="Arial" w:cs="Arial" w:hint="eastAsia"/>
        </w:rPr>
        <w:t>详情</w:t>
      </w:r>
      <w:proofErr w:type="gramStart"/>
      <w:r w:rsidRPr="00894552">
        <w:rPr>
          <w:rFonts w:ascii="Arial" w:eastAsia="Arial Unicode MS" w:hAnsi="Arial" w:cs="Arial" w:hint="eastAsia"/>
        </w:rPr>
        <w:t>请访问</w:t>
      </w:r>
      <w:proofErr w:type="gramEnd"/>
      <w:r w:rsidRPr="00894552">
        <w:rPr>
          <w:rFonts w:ascii="Arial" w:eastAsia="Arial Unicode MS" w:hAnsi="Arial" w:cs="Arial"/>
        </w:rPr>
        <w:t>www.renishaw.com.cn/</w:t>
      </w:r>
      <w:r w:rsidR="004E7DC1">
        <w:rPr>
          <w:rFonts w:ascii="Arial" w:eastAsia="Arial Unicode MS" w:hAnsi="Arial" w:cs="Arial" w:hint="eastAsia"/>
        </w:rPr>
        <w:t>encoders</w:t>
      </w:r>
    </w:p>
    <w:p w:rsidR="00B75393" w:rsidRDefault="00B75393" w:rsidP="00B15D11">
      <w:pPr>
        <w:autoSpaceDE w:val="0"/>
        <w:autoSpaceDN w:val="0"/>
        <w:spacing w:line="132" w:lineRule="auto"/>
        <w:jc w:val="both"/>
        <w:rPr>
          <w:rFonts w:ascii="Arial" w:eastAsia="Arial Unicode MS" w:hAnsi="Arial" w:cs="Arial"/>
        </w:rPr>
      </w:pPr>
    </w:p>
    <w:p w:rsidR="003932EE" w:rsidRDefault="003932EE" w:rsidP="00B15D11">
      <w:pPr>
        <w:autoSpaceDE w:val="0"/>
        <w:autoSpaceDN w:val="0"/>
        <w:spacing w:line="132" w:lineRule="auto"/>
        <w:jc w:val="both"/>
        <w:rPr>
          <w:rFonts w:ascii="Arial" w:eastAsia="Arial Unicode MS" w:hAnsi="Arial" w:cs="Arial"/>
        </w:rPr>
      </w:pPr>
    </w:p>
    <w:p w:rsidR="004E1691" w:rsidRDefault="00ED7BDF" w:rsidP="00951A08">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E0783A" w:rsidRDefault="00E0783A" w:rsidP="00ED697C">
      <w:pPr>
        <w:autoSpaceDE w:val="0"/>
        <w:autoSpaceDN w:val="0"/>
        <w:rPr>
          <w:rFonts w:ascii="Arial" w:eastAsia="Arial Unicode MS" w:hAnsi="Arial" w:cs="Arial"/>
          <w:b/>
          <w:sz w:val="22"/>
          <w:szCs w:val="22"/>
        </w:rPr>
      </w:pPr>
    </w:p>
    <w:p w:rsidR="0042564F" w:rsidRDefault="0042564F" w:rsidP="00ED697C">
      <w:pPr>
        <w:autoSpaceDE w:val="0"/>
        <w:autoSpaceDN w:val="0"/>
        <w:rPr>
          <w:rFonts w:ascii="Arial" w:eastAsia="Arial Unicode MS" w:hAnsi="Arial" w:cs="Arial"/>
          <w:b/>
          <w:sz w:val="22"/>
          <w:szCs w:val="22"/>
        </w:rPr>
      </w:pPr>
    </w:p>
    <w:p w:rsidR="00800D8D" w:rsidRPr="00D20DCE" w:rsidRDefault="00800D8D" w:rsidP="00800D8D">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关于</w:t>
      </w:r>
      <w:r w:rsidRPr="00D20DCE">
        <w:rPr>
          <w:rFonts w:ascii="Arial Unicode MS" w:eastAsia="Arial Unicode MS" w:hAnsi="Arial Unicode MS" w:cs="Arial Unicode MS"/>
          <w:b/>
          <w:sz w:val="22"/>
          <w:szCs w:val="22"/>
        </w:rPr>
        <w:t>雷尼绍</w:t>
      </w:r>
    </w:p>
    <w:p w:rsidR="00800D8D" w:rsidRPr="00943FA8" w:rsidRDefault="00800D8D" w:rsidP="00800D8D">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用增材制造</w:t>
      </w:r>
      <w:proofErr w:type="gramEnd"/>
      <w:r w:rsidRPr="00F92C22">
        <w:rPr>
          <w:rFonts w:ascii="Arial" w:eastAsia="Arial Unicode MS" w:hAnsi="Arial" w:cs="Arial" w:hint="eastAsia"/>
        </w:rPr>
        <w:t>设备（通过金属粉末“打印”零件）的公司</w:t>
      </w:r>
      <w:r w:rsidRPr="00943FA8">
        <w:rPr>
          <w:rFonts w:ascii="Arial" w:eastAsia="Arial Unicode MS" w:hAnsi="Arial" w:cs="Arial"/>
        </w:rPr>
        <w:t>。</w:t>
      </w:r>
    </w:p>
    <w:p w:rsidR="00800D8D" w:rsidRPr="00943FA8" w:rsidRDefault="00800D8D" w:rsidP="00800D8D">
      <w:pPr>
        <w:autoSpaceDE w:val="0"/>
        <w:autoSpaceDN w:val="0"/>
        <w:spacing w:line="132" w:lineRule="auto"/>
        <w:jc w:val="both"/>
        <w:rPr>
          <w:rFonts w:ascii="Arial" w:eastAsia="Arial Unicode MS" w:hAnsi="Arial" w:cs="Arial"/>
        </w:rPr>
      </w:pPr>
    </w:p>
    <w:p w:rsidR="00800D8D" w:rsidRPr="00943FA8" w:rsidRDefault="00800D8D" w:rsidP="00800D8D">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lastRenderedPageBreak/>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800D8D" w:rsidRPr="00D20DCE" w:rsidRDefault="00800D8D" w:rsidP="00800D8D">
      <w:pPr>
        <w:autoSpaceDE w:val="0"/>
        <w:autoSpaceDN w:val="0"/>
        <w:spacing w:line="132" w:lineRule="auto"/>
        <w:jc w:val="both"/>
        <w:rPr>
          <w:rFonts w:ascii="Arial Unicode MS" w:eastAsia="Arial Unicode MS" w:hAnsi="Arial Unicode MS" w:cs="Arial Unicode MS"/>
        </w:rPr>
      </w:pPr>
    </w:p>
    <w:p w:rsidR="00800D8D" w:rsidRPr="00D20DCE" w:rsidRDefault="00800D8D" w:rsidP="00800D8D">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800D8D" w:rsidRPr="00D20DCE" w:rsidRDefault="00800D8D" w:rsidP="00800D8D">
      <w:pPr>
        <w:autoSpaceDE w:val="0"/>
        <w:autoSpaceDN w:val="0"/>
        <w:spacing w:line="132" w:lineRule="auto"/>
        <w:jc w:val="both"/>
        <w:rPr>
          <w:rFonts w:ascii="Arial Unicode MS" w:eastAsia="Arial Unicode MS" w:hAnsi="Arial Unicode MS" w:cs="Arial Unicode MS"/>
        </w:rPr>
      </w:pPr>
    </w:p>
    <w:p w:rsidR="00800D8D" w:rsidRPr="00D20DCE" w:rsidRDefault="00800D8D" w:rsidP="00800D8D">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5718CD">
        <w:rPr>
          <w:rFonts w:ascii="Arial Unicode MS" w:eastAsia="Arial Unicode MS" w:hAnsi="Arial Unicode MS" w:cs="Arial Unicode MS" w:hint="eastAsia"/>
          <w:color w:val="FF0000"/>
        </w:rPr>
        <w:t>（雷尼绍Renishaw</w:t>
      </w:r>
      <w:r w:rsidRPr="005718CD">
        <w:rPr>
          <w:rFonts w:ascii="Arial Unicode MS" w:eastAsia="Arial Unicode MS" w:hAnsi="Arial Unicode MS" w:cs="Arial Unicode MS"/>
          <w:color w:val="FF0000"/>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800D8D" w:rsidRPr="00D20DCE" w:rsidRDefault="00800D8D" w:rsidP="00800D8D">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2DA8322E" wp14:editId="2899DE5D">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rsidR="006D0607" w:rsidRPr="00AE0664" w:rsidRDefault="006D0607" w:rsidP="00800D8D">
      <w:pPr>
        <w:autoSpaceDE w:val="0"/>
        <w:autoSpaceDN w:val="0"/>
        <w:spacing w:afterLines="50" w:after="120" w:line="288"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9BA" w:rsidRDefault="003879BA" w:rsidP="002E2F8C">
      <w:r>
        <w:separator/>
      </w:r>
    </w:p>
  </w:endnote>
  <w:endnote w:type="continuationSeparator" w:id="0">
    <w:p w:rsidR="003879BA" w:rsidRDefault="003879B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9BA" w:rsidRDefault="003879BA" w:rsidP="002E2F8C">
      <w:r>
        <w:separator/>
      </w:r>
    </w:p>
  </w:footnote>
  <w:footnote w:type="continuationSeparator" w:id="0">
    <w:p w:rsidR="003879BA" w:rsidRDefault="003879B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3879BA">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5830356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B7589"/>
    <w:rsid w:val="000C381B"/>
    <w:rsid w:val="000D2F29"/>
    <w:rsid w:val="000D314A"/>
    <w:rsid w:val="000D597E"/>
    <w:rsid w:val="000D6E1B"/>
    <w:rsid w:val="000F2908"/>
    <w:rsid w:val="000F6DE2"/>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A4623"/>
    <w:rsid w:val="002B7F0F"/>
    <w:rsid w:val="002D7A1F"/>
    <w:rsid w:val="002D7AAB"/>
    <w:rsid w:val="002E2F8C"/>
    <w:rsid w:val="002E4A49"/>
    <w:rsid w:val="002E5369"/>
    <w:rsid w:val="002F1FD5"/>
    <w:rsid w:val="00302F5D"/>
    <w:rsid w:val="0030329E"/>
    <w:rsid w:val="00305D05"/>
    <w:rsid w:val="00312CEA"/>
    <w:rsid w:val="00316F4C"/>
    <w:rsid w:val="00323596"/>
    <w:rsid w:val="00324E8B"/>
    <w:rsid w:val="00332094"/>
    <w:rsid w:val="00335611"/>
    <w:rsid w:val="003377F3"/>
    <w:rsid w:val="00340471"/>
    <w:rsid w:val="0034099E"/>
    <w:rsid w:val="00345892"/>
    <w:rsid w:val="003463C3"/>
    <w:rsid w:val="003647B3"/>
    <w:rsid w:val="003675C2"/>
    <w:rsid w:val="00371906"/>
    <w:rsid w:val="0037242B"/>
    <w:rsid w:val="00381AE5"/>
    <w:rsid w:val="00387027"/>
    <w:rsid w:val="003879BA"/>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2564F"/>
    <w:rsid w:val="0043010E"/>
    <w:rsid w:val="00431B6E"/>
    <w:rsid w:val="0043277A"/>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E3127"/>
    <w:rsid w:val="004E7DC1"/>
    <w:rsid w:val="004F5243"/>
    <w:rsid w:val="004F794E"/>
    <w:rsid w:val="00504A49"/>
    <w:rsid w:val="0051111E"/>
    <w:rsid w:val="005335AD"/>
    <w:rsid w:val="005370D6"/>
    <w:rsid w:val="005443AA"/>
    <w:rsid w:val="00546FE4"/>
    <w:rsid w:val="005520AF"/>
    <w:rsid w:val="00565010"/>
    <w:rsid w:val="00566F2B"/>
    <w:rsid w:val="005718CD"/>
    <w:rsid w:val="00574AA6"/>
    <w:rsid w:val="00576BF3"/>
    <w:rsid w:val="0058376C"/>
    <w:rsid w:val="00591ED9"/>
    <w:rsid w:val="005A42F7"/>
    <w:rsid w:val="005A4841"/>
    <w:rsid w:val="005A7A54"/>
    <w:rsid w:val="005C2ECD"/>
    <w:rsid w:val="005D313D"/>
    <w:rsid w:val="005E12D1"/>
    <w:rsid w:val="005F5256"/>
    <w:rsid w:val="00600064"/>
    <w:rsid w:val="00620C12"/>
    <w:rsid w:val="006220B2"/>
    <w:rsid w:val="00627703"/>
    <w:rsid w:val="0065160E"/>
    <w:rsid w:val="0065468E"/>
    <w:rsid w:val="00657D61"/>
    <w:rsid w:val="006624C8"/>
    <w:rsid w:val="00665C28"/>
    <w:rsid w:val="00686D29"/>
    <w:rsid w:val="0068723E"/>
    <w:rsid w:val="00691B3D"/>
    <w:rsid w:val="00694EDE"/>
    <w:rsid w:val="006A6868"/>
    <w:rsid w:val="006B0D57"/>
    <w:rsid w:val="006B27AC"/>
    <w:rsid w:val="006B4452"/>
    <w:rsid w:val="006B4A28"/>
    <w:rsid w:val="006B5AC0"/>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41A3"/>
    <w:rsid w:val="00726C1E"/>
    <w:rsid w:val="0073088A"/>
    <w:rsid w:val="00750417"/>
    <w:rsid w:val="00754B94"/>
    <w:rsid w:val="0075510B"/>
    <w:rsid w:val="00760943"/>
    <w:rsid w:val="00775194"/>
    <w:rsid w:val="00785DE8"/>
    <w:rsid w:val="007924FB"/>
    <w:rsid w:val="007B0C2A"/>
    <w:rsid w:val="007B5B41"/>
    <w:rsid w:val="007C4DCE"/>
    <w:rsid w:val="007C7495"/>
    <w:rsid w:val="007D6518"/>
    <w:rsid w:val="007D7DBB"/>
    <w:rsid w:val="007F6A78"/>
    <w:rsid w:val="00800D8D"/>
    <w:rsid w:val="00802DF2"/>
    <w:rsid w:val="00811094"/>
    <w:rsid w:val="0082362F"/>
    <w:rsid w:val="00837425"/>
    <w:rsid w:val="00837724"/>
    <w:rsid w:val="008444B6"/>
    <w:rsid w:val="00845B54"/>
    <w:rsid w:val="00854000"/>
    <w:rsid w:val="00864808"/>
    <w:rsid w:val="00873298"/>
    <w:rsid w:val="00873385"/>
    <w:rsid w:val="00874C0C"/>
    <w:rsid w:val="008757C5"/>
    <w:rsid w:val="0087713C"/>
    <w:rsid w:val="00877C99"/>
    <w:rsid w:val="008809A0"/>
    <w:rsid w:val="00883F3A"/>
    <w:rsid w:val="00884627"/>
    <w:rsid w:val="008863E5"/>
    <w:rsid w:val="00894552"/>
    <w:rsid w:val="00896460"/>
    <w:rsid w:val="008A128E"/>
    <w:rsid w:val="008A7B15"/>
    <w:rsid w:val="008C4B70"/>
    <w:rsid w:val="008D0200"/>
    <w:rsid w:val="008D3B4D"/>
    <w:rsid w:val="008D695D"/>
    <w:rsid w:val="008E2064"/>
    <w:rsid w:val="008E6F74"/>
    <w:rsid w:val="008F1BFA"/>
    <w:rsid w:val="008F25BA"/>
    <w:rsid w:val="00904C9D"/>
    <w:rsid w:val="00907996"/>
    <w:rsid w:val="00910A83"/>
    <w:rsid w:val="00912833"/>
    <w:rsid w:val="009173D1"/>
    <w:rsid w:val="00917B84"/>
    <w:rsid w:val="00927D47"/>
    <w:rsid w:val="00943FA8"/>
    <w:rsid w:val="00951A08"/>
    <w:rsid w:val="00962CE5"/>
    <w:rsid w:val="009632B3"/>
    <w:rsid w:val="00965BFE"/>
    <w:rsid w:val="0097539C"/>
    <w:rsid w:val="0099444B"/>
    <w:rsid w:val="009A50F8"/>
    <w:rsid w:val="009B28F0"/>
    <w:rsid w:val="009B326C"/>
    <w:rsid w:val="009B4210"/>
    <w:rsid w:val="009B6D01"/>
    <w:rsid w:val="009C3239"/>
    <w:rsid w:val="009D6A6E"/>
    <w:rsid w:val="009E43D2"/>
    <w:rsid w:val="009F7D8E"/>
    <w:rsid w:val="00A0441D"/>
    <w:rsid w:val="00A0608C"/>
    <w:rsid w:val="00A32C35"/>
    <w:rsid w:val="00A54B28"/>
    <w:rsid w:val="00A73DF3"/>
    <w:rsid w:val="00A85329"/>
    <w:rsid w:val="00A85DB4"/>
    <w:rsid w:val="00A9329C"/>
    <w:rsid w:val="00A97343"/>
    <w:rsid w:val="00AA141F"/>
    <w:rsid w:val="00AB1A9D"/>
    <w:rsid w:val="00AB518F"/>
    <w:rsid w:val="00AB5EED"/>
    <w:rsid w:val="00AC155F"/>
    <w:rsid w:val="00AD2FC6"/>
    <w:rsid w:val="00AE0664"/>
    <w:rsid w:val="00AF6C8E"/>
    <w:rsid w:val="00B159AF"/>
    <w:rsid w:val="00B15D11"/>
    <w:rsid w:val="00B32B83"/>
    <w:rsid w:val="00B35AA9"/>
    <w:rsid w:val="00B36949"/>
    <w:rsid w:val="00B53C11"/>
    <w:rsid w:val="00B61F67"/>
    <w:rsid w:val="00B63ACF"/>
    <w:rsid w:val="00B66640"/>
    <w:rsid w:val="00B66D0D"/>
    <w:rsid w:val="00B70DAB"/>
    <w:rsid w:val="00B7458E"/>
    <w:rsid w:val="00B75393"/>
    <w:rsid w:val="00B769C8"/>
    <w:rsid w:val="00B8332E"/>
    <w:rsid w:val="00BA6E92"/>
    <w:rsid w:val="00BB175F"/>
    <w:rsid w:val="00BB494C"/>
    <w:rsid w:val="00BD6B54"/>
    <w:rsid w:val="00BF7D5B"/>
    <w:rsid w:val="00C04360"/>
    <w:rsid w:val="00C04522"/>
    <w:rsid w:val="00C14992"/>
    <w:rsid w:val="00C172F6"/>
    <w:rsid w:val="00C20BC6"/>
    <w:rsid w:val="00C22AEB"/>
    <w:rsid w:val="00C34C34"/>
    <w:rsid w:val="00C35B0A"/>
    <w:rsid w:val="00C36215"/>
    <w:rsid w:val="00C40D70"/>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055DC"/>
    <w:rsid w:val="00D173E7"/>
    <w:rsid w:val="00D20622"/>
    <w:rsid w:val="00D219E0"/>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613"/>
    <w:rsid w:val="00DB07A6"/>
    <w:rsid w:val="00DB2623"/>
    <w:rsid w:val="00DB5596"/>
    <w:rsid w:val="00DD0399"/>
    <w:rsid w:val="00DD0878"/>
    <w:rsid w:val="00DD26F1"/>
    <w:rsid w:val="00DD3297"/>
    <w:rsid w:val="00DF6848"/>
    <w:rsid w:val="00E0783A"/>
    <w:rsid w:val="00E129C7"/>
    <w:rsid w:val="00E20DB4"/>
    <w:rsid w:val="00E315B8"/>
    <w:rsid w:val="00E45479"/>
    <w:rsid w:val="00E53F6B"/>
    <w:rsid w:val="00E53F8B"/>
    <w:rsid w:val="00E541A1"/>
    <w:rsid w:val="00E63858"/>
    <w:rsid w:val="00E73435"/>
    <w:rsid w:val="00E86D50"/>
    <w:rsid w:val="00E9359C"/>
    <w:rsid w:val="00E93944"/>
    <w:rsid w:val="00EA2C64"/>
    <w:rsid w:val="00EA50C4"/>
    <w:rsid w:val="00ED697C"/>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0E51"/>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2CC976"/>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E7D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30">
    <w:name w:val="标题 3 字符"/>
    <w:basedOn w:val="a0"/>
    <w:link w:val="3"/>
    <w:uiPriority w:val="9"/>
    <w:semiHidden/>
    <w:rsid w:val="004E7DC1"/>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646">
      <w:bodyDiv w:val="1"/>
      <w:marLeft w:val="0"/>
      <w:marRight w:val="0"/>
      <w:marTop w:val="0"/>
      <w:marBottom w:val="0"/>
      <w:divBdr>
        <w:top w:val="none" w:sz="0" w:space="0" w:color="auto"/>
        <w:left w:val="none" w:sz="0" w:space="0" w:color="auto"/>
        <w:bottom w:val="none" w:sz="0" w:space="0" w:color="auto"/>
        <w:right w:val="none" w:sz="0" w:space="0" w:color="auto"/>
      </w:divBdr>
    </w:div>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2989933">
      <w:bodyDiv w:val="1"/>
      <w:marLeft w:val="0"/>
      <w:marRight w:val="0"/>
      <w:marTop w:val="0"/>
      <w:marBottom w:val="0"/>
      <w:divBdr>
        <w:top w:val="none" w:sz="0" w:space="0" w:color="auto"/>
        <w:left w:val="none" w:sz="0" w:space="0" w:color="auto"/>
        <w:bottom w:val="none" w:sz="0" w:space="0" w:color="auto"/>
        <w:right w:val="none" w:sz="0" w:space="0" w:color="auto"/>
      </w:divBdr>
    </w:div>
    <w:div w:id="10616951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45633244">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7521530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79407436">
      <w:bodyDiv w:val="1"/>
      <w:marLeft w:val="0"/>
      <w:marRight w:val="0"/>
      <w:marTop w:val="0"/>
      <w:marBottom w:val="0"/>
      <w:divBdr>
        <w:top w:val="none" w:sz="0" w:space="0" w:color="auto"/>
        <w:left w:val="none" w:sz="0" w:space="0" w:color="auto"/>
        <w:bottom w:val="none" w:sz="0" w:space="0" w:color="auto"/>
        <w:right w:val="none" w:sz="0" w:space="0" w:color="auto"/>
      </w:divBdr>
    </w:div>
    <w:div w:id="379479408">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7098783">
      <w:bodyDiv w:val="1"/>
      <w:marLeft w:val="0"/>
      <w:marRight w:val="0"/>
      <w:marTop w:val="0"/>
      <w:marBottom w:val="0"/>
      <w:divBdr>
        <w:top w:val="none" w:sz="0" w:space="0" w:color="auto"/>
        <w:left w:val="none" w:sz="0" w:space="0" w:color="auto"/>
        <w:bottom w:val="none" w:sz="0" w:space="0" w:color="auto"/>
        <w:right w:val="none" w:sz="0" w:space="0" w:color="auto"/>
      </w:divBdr>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1272803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5187921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76173540">
      <w:bodyDiv w:val="1"/>
      <w:marLeft w:val="0"/>
      <w:marRight w:val="0"/>
      <w:marTop w:val="0"/>
      <w:marBottom w:val="0"/>
      <w:divBdr>
        <w:top w:val="none" w:sz="0" w:space="0" w:color="auto"/>
        <w:left w:val="none" w:sz="0" w:space="0" w:color="auto"/>
        <w:bottom w:val="none" w:sz="0" w:space="0" w:color="auto"/>
        <w:right w:val="none" w:sz="0" w:space="0" w:color="auto"/>
      </w:divBdr>
    </w:div>
    <w:div w:id="108614828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0949552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4014903">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03106926">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D2D23A-C791-4B9B-8D40-CD458580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Hu</dc:creator>
  <cp:lastModifiedBy>Lyndon Song</cp:lastModifiedBy>
  <cp:revision>21</cp:revision>
  <cp:lastPrinted>2011-08-09T11:37:00Z</cp:lastPrinted>
  <dcterms:created xsi:type="dcterms:W3CDTF">2020-04-22T02:25:00Z</dcterms:created>
  <dcterms:modified xsi:type="dcterms:W3CDTF">2020-08-07T03:06:00Z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