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6863D6" w:rsidRDefault="0073088A" w:rsidP="00F56B27">
      <w:pPr>
        <w:pStyle w:val="ab"/>
        <w:rPr>
          <w:rFonts w:ascii="Helvetica" w:eastAsia="汉仪中等线简" w:hAnsi="Helvetica" w:cs="Arial"/>
          <w:noProof/>
          <w:lang w:val="en-US" w:bidi="ar-SA"/>
        </w:rPr>
      </w:pPr>
    </w:p>
    <w:p w:rsidR="00337CC2" w:rsidRPr="006863D6" w:rsidRDefault="00337CC2" w:rsidP="00F56B27">
      <w:pPr>
        <w:pStyle w:val="ab"/>
        <w:rPr>
          <w:rFonts w:ascii="Helvetica" w:eastAsia="汉仪中等线简" w:hAnsi="Helvetica" w:cs="Arial"/>
          <w:noProof/>
          <w:lang w:val="en-US" w:bidi="ar-SA"/>
        </w:rPr>
      </w:pPr>
    </w:p>
    <w:p w:rsidR="00337CC2" w:rsidRPr="006863D6" w:rsidRDefault="00B44648" w:rsidP="00F56B27">
      <w:pPr>
        <w:pStyle w:val="ab"/>
        <w:rPr>
          <w:rFonts w:ascii="Helvetica" w:eastAsia="汉仪中等线简" w:hAnsi="Helvetica" w:cs="Arial"/>
        </w:rPr>
      </w:pPr>
      <w:r w:rsidRPr="006863D6">
        <w:rPr>
          <w:rFonts w:ascii="Helvetica" w:eastAsia="汉仪中等线简" w:hAnsi="Helvetica" w:cs="Arial"/>
          <w:noProof/>
          <w:lang w:val="en-US" w:bidi="ar-SA"/>
        </w:rPr>
        <w:drawing>
          <wp:anchor distT="0" distB="0" distL="114300" distR="114300" simplePos="0" relativeHeight="251660800" behindDoc="0" locked="0" layoutInCell="1" allowOverlap="1">
            <wp:simplePos x="0" y="0"/>
            <wp:positionH relativeFrom="column">
              <wp:posOffset>4176947</wp:posOffset>
            </wp:positionH>
            <wp:positionV relativeFrom="paragraph">
              <wp:posOffset>-538590</wp:posOffset>
            </wp:positionV>
            <wp:extent cx="2019631" cy="397565"/>
            <wp:effectExtent l="0" t="0" r="0" b="0"/>
            <wp:wrapNone/>
            <wp:docPr id="1"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935" cy="400050"/>
                    </a:xfrm>
                    <a:prstGeom prst="rect">
                      <a:avLst/>
                    </a:prstGeom>
                    <a:noFill/>
                  </pic:spPr>
                </pic:pic>
              </a:graphicData>
            </a:graphic>
          </wp:anchor>
        </w:drawing>
      </w:r>
    </w:p>
    <w:p w:rsidR="0073088A" w:rsidRPr="006863D6" w:rsidRDefault="0073088A" w:rsidP="0016753A">
      <w:pPr>
        <w:rPr>
          <w:rFonts w:ascii="Helvetica" w:eastAsia="汉仪中等线简" w:hAnsi="Helvetica" w:cs="Arial"/>
        </w:rPr>
      </w:pPr>
    </w:p>
    <w:p w:rsidR="008F05CA" w:rsidRPr="006863D6" w:rsidRDefault="005863C2" w:rsidP="001C206D">
      <w:pPr>
        <w:spacing w:line="24" w:lineRule="atLeast"/>
        <w:rPr>
          <w:rFonts w:ascii="Helvetica" w:eastAsia="汉仪中等线简" w:hAnsi="Helvetica" w:cs="Arial"/>
          <w:b/>
          <w:sz w:val="22"/>
        </w:rPr>
      </w:pPr>
      <w:r w:rsidRPr="006863D6">
        <w:rPr>
          <w:rFonts w:ascii="Helvetica" w:eastAsia="汉仪中等线简" w:hAnsi="Helvetica" w:cs="Arial"/>
          <w:b/>
          <w:sz w:val="22"/>
        </w:rPr>
        <w:t>雷尼绍推出适用于校准系统的全新</w:t>
      </w:r>
      <w:r w:rsidRPr="006863D6">
        <w:rPr>
          <w:rFonts w:ascii="Helvetica" w:eastAsia="汉仪中等线简" w:hAnsi="Helvetica" w:cs="Arial"/>
          <w:b/>
          <w:sz w:val="22"/>
        </w:rPr>
        <w:t>CARTO</w:t>
      </w:r>
      <w:r w:rsidRPr="006863D6">
        <w:rPr>
          <w:rFonts w:ascii="Helvetica" w:eastAsia="汉仪中等线简" w:hAnsi="Helvetica" w:cs="Arial"/>
          <w:b/>
          <w:sz w:val="22"/>
        </w:rPr>
        <w:t>软件解决方案</w:t>
      </w:r>
      <w:r w:rsidRPr="006863D6">
        <w:rPr>
          <w:rFonts w:ascii="Helvetica" w:eastAsia="汉仪中等线简" w:hAnsi="Helvetica" w:cs="Arial"/>
          <w:b/>
          <w:sz w:val="22"/>
        </w:rPr>
        <w:t xml:space="preserve"> </w:t>
      </w:r>
    </w:p>
    <w:p w:rsidR="008F05CA" w:rsidRPr="006863D6" w:rsidRDefault="008F05CA" w:rsidP="001C206D">
      <w:pPr>
        <w:spacing w:line="24" w:lineRule="atLeast"/>
        <w:rPr>
          <w:rFonts w:ascii="Helvetica" w:eastAsia="汉仪中等线简" w:hAnsi="Helvetica" w:cs="Arial"/>
        </w:rPr>
      </w:pPr>
    </w:p>
    <w:p w:rsidR="00C8409E" w:rsidRPr="006863D6" w:rsidRDefault="00C750B9" w:rsidP="00D92970">
      <w:pPr>
        <w:pStyle w:val="Pa18"/>
        <w:spacing w:after="40" w:line="24" w:lineRule="atLeast"/>
        <w:jc w:val="both"/>
        <w:rPr>
          <w:rFonts w:ascii="Helvetica" w:eastAsia="汉仪中等线简" w:hAnsi="Helvetica" w:cs="Arial"/>
          <w:sz w:val="20"/>
          <w:szCs w:val="20"/>
        </w:rPr>
      </w:pPr>
      <w:r w:rsidRPr="006863D6">
        <w:rPr>
          <w:rFonts w:ascii="Helvetica" w:eastAsia="汉仪中等线简" w:hAnsi="Helvetica" w:cs="Arial"/>
          <w:sz w:val="20"/>
        </w:rPr>
        <w:t>雷尼绍将在</w:t>
      </w:r>
      <w:r w:rsidRPr="006863D6">
        <w:rPr>
          <w:rFonts w:ascii="Helvetica" w:eastAsia="汉仪中等线简" w:hAnsi="Helvetica" w:cs="Arial"/>
          <w:sz w:val="20"/>
        </w:rPr>
        <w:t>2015</w:t>
      </w:r>
      <w:r w:rsidRPr="006863D6">
        <w:rPr>
          <w:rFonts w:ascii="Helvetica" w:eastAsia="汉仪中等线简" w:hAnsi="Helvetica" w:cs="Arial"/>
          <w:sz w:val="20"/>
        </w:rPr>
        <w:t>意大利米兰欧洲机床展</w:t>
      </w:r>
      <w:r w:rsidRPr="006863D6">
        <w:rPr>
          <w:rFonts w:ascii="Helvetica" w:eastAsia="汉仪中等线简" w:hAnsi="Helvetica" w:cs="Arial"/>
          <w:sz w:val="20"/>
        </w:rPr>
        <w:t xml:space="preserve"> (EMO 2015) </w:t>
      </w:r>
      <w:r w:rsidRPr="006863D6">
        <w:rPr>
          <w:rFonts w:ascii="Helvetica" w:eastAsia="汉仪中等线简" w:hAnsi="Helvetica" w:cs="Arial"/>
          <w:sz w:val="20"/>
        </w:rPr>
        <w:t>上推出一款适用于雷尼绍校准系统的全新免费软件包。该软件包包含</w:t>
      </w:r>
      <w:r w:rsidR="0039542F" w:rsidRPr="0039542F">
        <w:rPr>
          <w:rFonts w:ascii="Helvetica" w:eastAsia="汉仪中等线简" w:hAnsi="Helvetica" w:cs="Arial" w:hint="eastAsia"/>
          <w:sz w:val="20"/>
        </w:rPr>
        <w:t>Capture</w:t>
      </w:r>
      <w:r w:rsidR="0039542F" w:rsidRPr="0039542F">
        <w:rPr>
          <w:rFonts w:ascii="Helvetica" w:eastAsia="汉仪中等线简" w:hAnsi="Helvetica" w:cs="Arial" w:hint="eastAsia"/>
          <w:sz w:val="20"/>
        </w:rPr>
        <w:t>（</w:t>
      </w:r>
      <w:bookmarkStart w:id="0" w:name="OLE_LINK3"/>
      <w:bookmarkStart w:id="1" w:name="OLE_LINK4"/>
      <w:r w:rsidR="0039542F" w:rsidRPr="0039542F">
        <w:rPr>
          <w:rFonts w:ascii="Helvetica" w:eastAsia="汉仪中等线简" w:hAnsi="Helvetica" w:cs="Arial" w:hint="eastAsia"/>
          <w:sz w:val="20"/>
        </w:rPr>
        <w:t>数据采集）</w:t>
      </w:r>
      <w:bookmarkEnd w:id="0"/>
      <w:bookmarkEnd w:id="1"/>
      <w:r w:rsidR="0039542F" w:rsidRPr="0039542F">
        <w:rPr>
          <w:rFonts w:ascii="Helvetica" w:eastAsia="汉仪中等线简" w:hAnsi="Helvetica" w:cs="Arial" w:hint="eastAsia"/>
          <w:sz w:val="20"/>
        </w:rPr>
        <w:t>和</w:t>
      </w:r>
      <w:r w:rsidR="0039542F" w:rsidRPr="0039542F">
        <w:rPr>
          <w:rFonts w:ascii="Helvetica" w:eastAsia="汉仪中等线简" w:hAnsi="Helvetica" w:cs="Arial" w:hint="eastAsia"/>
          <w:sz w:val="20"/>
        </w:rPr>
        <w:t>Explore</w:t>
      </w:r>
      <w:r w:rsidR="0039542F" w:rsidRPr="0039542F">
        <w:rPr>
          <w:rFonts w:ascii="Helvetica" w:eastAsia="汉仪中等线简" w:hAnsi="Helvetica" w:cs="Arial" w:hint="eastAsia"/>
          <w:sz w:val="20"/>
        </w:rPr>
        <w:t>（数据浏览）</w:t>
      </w:r>
      <w:r w:rsidRPr="006863D6">
        <w:rPr>
          <w:rFonts w:ascii="Helvetica" w:eastAsia="汉仪中等线简" w:hAnsi="Helvetica" w:cs="Arial"/>
          <w:sz w:val="20"/>
        </w:rPr>
        <w:t>，可为</w:t>
      </w:r>
      <w:r w:rsidRPr="006863D6">
        <w:rPr>
          <w:rFonts w:ascii="Helvetica" w:eastAsia="汉仪中等线简" w:hAnsi="Helvetica" w:cs="Arial"/>
          <w:sz w:val="20"/>
        </w:rPr>
        <w:t>XL-80</w:t>
      </w:r>
      <w:r w:rsidR="00D92970" w:rsidRPr="006863D6">
        <w:rPr>
          <w:rFonts w:ascii="Helvetica" w:eastAsia="汉仪中等线简" w:hAnsi="Helvetica" w:cs="Arial"/>
          <w:sz w:val="20"/>
        </w:rPr>
        <w:t>激光干涉仪系统提供数据采集和分析功能</w:t>
      </w:r>
      <w:r w:rsidR="00D92970" w:rsidRPr="006863D6">
        <w:rPr>
          <w:rFonts w:ascii="Helvetica" w:eastAsia="汉仪中等线简" w:hAnsi="Helvetica" w:cs="Arial"/>
          <w:sz w:val="20"/>
          <w:lang w:val="en-US"/>
        </w:rPr>
        <w:t>。</w:t>
      </w:r>
      <w:r w:rsidRPr="006863D6">
        <w:rPr>
          <w:rFonts w:ascii="Helvetica" w:eastAsia="汉仪中等线简" w:hAnsi="Helvetica" w:cs="Arial"/>
          <w:sz w:val="20"/>
        </w:rPr>
        <w:t>CARTO 1.1</w:t>
      </w:r>
      <w:r w:rsidRPr="006863D6">
        <w:rPr>
          <w:rFonts w:ascii="Helvetica" w:eastAsia="汉仪中等线简" w:hAnsi="Helvetica" w:cs="Arial"/>
          <w:sz w:val="20"/>
        </w:rPr>
        <w:t>版软件支持通过按键、位置和外</w:t>
      </w:r>
      <w:r w:rsidR="0039542F" w:rsidRPr="0039542F">
        <w:rPr>
          <w:rFonts w:ascii="Helvetica" w:eastAsia="汉仪中等线简" w:hAnsi="Helvetica" w:cs="Arial" w:hint="eastAsia"/>
          <w:sz w:val="20"/>
        </w:rPr>
        <w:t>（触发脉冲输入）</w:t>
      </w:r>
      <w:r w:rsidRPr="006863D6">
        <w:rPr>
          <w:rFonts w:ascii="Helvetica" w:eastAsia="汉仪中等线简" w:hAnsi="Helvetica" w:cs="Arial"/>
          <w:sz w:val="20"/>
        </w:rPr>
        <w:t>触发进行线性、角度和直线度测量。</w:t>
      </w:r>
      <w:r w:rsidRPr="006863D6">
        <w:rPr>
          <w:rFonts w:ascii="Helvetica" w:eastAsia="汉仪中等线简" w:hAnsi="Helvetica" w:cs="Arial"/>
          <w:sz w:val="20"/>
        </w:rPr>
        <w:t>CARTO</w:t>
      </w:r>
      <w:r w:rsidRPr="006863D6">
        <w:rPr>
          <w:rFonts w:ascii="Helvetica" w:eastAsia="汉仪中等线简" w:hAnsi="Helvetica" w:cs="Arial"/>
          <w:sz w:val="20"/>
        </w:rPr>
        <w:t>采用一种新数据库系统，可为用户自动存储和整理数据，从而简化操作，让用户快速、轻松地将数据与历史结果进行比较</w:t>
      </w:r>
      <w:r w:rsidR="00C1120C">
        <w:rPr>
          <w:rFonts w:ascii="Helvetica" w:eastAsia="汉仪中等线简" w:hAnsi="Helvetica" w:cs="Arial"/>
          <w:sz w:val="20"/>
        </w:rPr>
        <w:t>。</w:t>
      </w:r>
    </w:p>
    <w:p w:rsidR="001B42B3" w:rsidRPr="006863D6" w:rsidRDefault="001B42B3" w:rsidP="00D92970">
      <w:pPr>
        <w:spacing w:line="24" w:lineRule="atLeast"/>
        <w:jc w:val="both"/>
        <w:rPr>
          <w:rFonts w:ascii="Helvetica" w:eastAsia="汉仪中等线简" w:hAnsi="Helvetica" w:cs="Arial"/>
        </w:rPr>
      </w:pPr>
    </w:p>
    <w:p w:rsidR="008F05CA" w:rsidRPr="006863D6" w:rsidRDefault="008F05CA" w:rsidP="00D92970">
      <w:pPr>
        <w:spacing w:line="24" w:lineRule="atLeast"/>
        <w:jc w:val="both"/>
        <w:rPr>
          <w:rFonts w:ascii="Helvetica" w:eastAsia="汉仪中等线简" w:hAnsi="Helvetica" w:cs="Arial"/>
        </w:rPr>
      </w:pPr>
      <w:r w:rsidRPr="006863D6">
        <w:rPr>
          <w:rFonts w:ascii="Helvetica" w:eastAsia="汉仪中等线简" w:hAnsi="Helvetica" w:cs="Arial"/>
        </w:rPr>
        <w:t>CARTO</w:t>
      </w:r>
      <w:r w:rsidRPr="006863D6">
        <w:rPr>
          <w:rFonts w:ascii="Helvetica" w:eastAsia="汉仪中等线简" w:hAnsi="Helvetica" w:cs="Arial"/>
        </w:rPr>
        <w:t>软件包引入经过改进和更新的数据采集应用程序</w:t>
      </w:r>
      <w:r w:rsidRPr="006863D6">
        <w:rPr>
          <w:rFonts w:ascii="Helvetica" w:eastAsia="汉仪中等线简" w:hAnsi="Helvetica" w:cs="Arial"/>
        </w:rPr>
        <w:t>Capture</w:t>
      </w:r>
      <w:r w:rsidR="0039542F">
        <w:rPr>
          <w:rFonts w:ascii="Helvetica" w:eastAsia="汉仪中等线简" w:hAnsi="Helvetica" w:cs="Arial" w:hint="eastAsia"/>
        </w:rPr>
        <w:t>（</w:t>
      </w:r>
      <w:r w:rsidR="0039542F" w:rsidRPr="0039542F">
        <w:rPr>
          <w:rFonts w:ascii="Helvetica" w:eastAsia="汉仪中等线简" w:hAnsi="Helvetica" w:cs="Arial" w:hint="eastAsia"/>
        </w:rPr>
        <w:t>数据采集）</w:t>
      </w:r>
      <w:r w:rsidRPr="006863D6">
        <w:rPr>
          <w:rFonts w:ascii="Helvetica" w:eastAsia="汉仪中等线简" w:hAnsi="Helvetica" w:cs="Arial"/>
        </w:rPr>
        <w:t>，具有以下特性：</w:t>
      </w:r>
    </w:p>
    <w:p w:rsidR="008F05CA" w:rsidRPr="006863D6" w:rsidRDefault="008F05CA" w:rsidP="00D92970">
      <w:pPr>
        <w:pStyle w:val="a8"/>
        <w:numPr>
          <w:ilvl w:val="0"/>
          <w:numId w:val="2"/>
        </w:numPr>
        <w:spacing w:line="24" w:lineRule="atLeast"/>
        <w:jc w:val="both"/>
        <w:rPr>
          <w:rFonts w:ascii="Helvetica" w:eastAsia="汉仪中等线简" w:hAnsi="Helvetica" w:cs="Arial"/>
          <w:sz w:val="20"/>
          <w:szCs w:val="20"/>
        </w:rPr>
      </w:pPr>
      <w:r w:rsidRPr="006863D6">
        <w:rPr>
          <w:rFonts w:ascii="Helvetica" w:eastAsia="汉仪中等线简" w:hAnsi="Helvetica" w:cs="Arial"/>
          <w:sz w:val="20"/>
        </w:rPr>
        <w:t>自动检测机床移动方向，降低此过程中的人为误差几率。</w:t>
      </w:r>
    </w:p>
    <w:p w:rsidR="008F05CA" w:rsidRPr="006863D6" w:rsidRDefault="008F05CA" w:rsidP="00D92970">
      <w:pPr>
        <w:pStyle w:val="a8"/>
        <w:numPr>
          <w:ilvl w:val="0"/>
          <w:numId w:val="2"/>
        </w:numPr>
        <w:spacing w:line="24" w:lineRule="atLeast"/>
        <w:jc w:val="both"/>
        <w:rPr>
          <w:rFonts w:ascii="Helvetica" w:eastAsia="汉仪中等线简" w:hAnsi="Helvetica" w:cs="Arial"/>
          <w:sz w:val="20"/>
          <w:szCs w:val="20"/>
        </w:rPr>
      </w:pPr>
      <w:r w:rsidRPr="006863D6">
        <w:rPr>
          <w:rFonts w:ascii="Helvetica" w:eastAsia="汉仪中等线简" w:hAnsi="Helvetica" w:cs="Arial"/>
          <w:sz w:val="20"/>
        </w:rPr>
        <w:t>直观的用户界面方便新用户直接快速采集数据，减少培训需要</w:t>
      </w:r>
      <w:r w:rsidR="00C1120C">
        <w:rPr>
          <w:rFonts w:ascii="Helvetica" w:eastAsia="汉仪中等线简" w:hAnsi="Helvetica" w:cs="Arial"/>
          <w:sz w:val="20"/>
        </w:rPr>
        <w:t>。</w:t>
      </w:r>
    </w:p>
    <w:p w:rsidR="003606EB" w:rsidRPr="006863D6" w:rsidRDefault="003606EB" w:rsidP="00D92970">
      <w:pPr>
        <w:pStyle w:val="a8"/>
        <w:numPr>
          <w:ilvl w:val="0"/>
          <w:numId w:val="2"/>
        </w:numPr>
        <w:spacing w:line="24" w:lineRule="atLeast"/>
        <w:jc w:val="both"/>
        <w:rPr>
          <w:rFonts w:ascii="Helvetica" w:eastAsia="汉仪中等线简" w:hAnsi="Helvetica" w:cs="Arial"/>
          <w:sz w:val="20"/>
          <w:szCs w:val="20"/>
        </w:rPr>
      </w:pPr>
      <w:r w:rsidRPr="006863D6">
        <w:rPr>
          <w:rFonts w:ascii="Helvetica" w:eastAsia="汉仪中等线简" w:hAnsi="Helvetica" w:cs="Arial"/>
          <w:sz w:val="20"/>
        </w:rPr>
        <w:t>可在一个屏幕上使用所有核心功能，提高测试设定效率。</w:t>
      </w:r>
    </w:p>
    <w:p w:rsidR="003606EB" w:rsidRPr="006863D6" w:rsidRDefault="003606EB" w:rsidP="00D92970">
      <w:pPr>
        <w:pStyle w:val="a8"/>
        <w:numPr>
          <w:ilvl w:val="0"/>
          <w:numId w:val="2"/>
        </w:numPr>
        <w:spacing w:line="24" w:lineRule="atLeast"/>
        <w:jc w:val="both"/>
        <w:rPr>
          <w:rFonts w:ascii="Helvetica" w:eastAsia="汉仪中等线简" w:hAnsi="Helvetica" w:cs="Arial"/>
          <w:sz w:val="20"/>
          <w:szCs w:val="20"/>
        </w:rPr>
      </w:pPr>
      <w:r w:rsidRPr="006863D6">
        <w:rPr>
          <w:rFonts w:ascii="Helvetica" w:eastAsia="汉仪中等线简" w:hAnsi="Helvetica" w:cs="Arial"/>
          <w:sz w:val="20"/>
        </w:rPr>
        <w:t>可自动创建</w:t>
      </w:r>
      <w:r w:rsidRPr="006863D6">
        <w:rPr>
          <w:rFonts w:ascii="Helvetica" w:eastAsia="汉仪中等线简" w:hAnsi="Helvetica" w:cs="Arial"/>
          <w:sz w:val="20"/>
        </w:rPr>
        <w:t>ISO-10360</w:t>
      </w:r>
      <w:r w:rsidRPr="006863D6">
        <w:rPr>
          <w:rFonts w:ascii="Helvetica" w:eastAsia="汉仪中等线简" w:hAnsi="Helvetica" w:cs="Arial"/>
          <w:sz w:val="20"/>
        </w:rPr>
        <w:t>定位方式，简化繁复的测试设置。</w:t>
      </w:r>
    </w:p>
    <w:p w:rsidR="008F05CA" w:rsidRPr="006863D6" w:rsidRDefault="0039542F" w:rsidP="00D92970">
      <w:pPr>
        <w:spacing w:line="24" w:lineRule="atLeast"/>
        <w:jc w:val="both"/>
        <w:rPr>
          <w:rFonts w:ascii="Helvetica" w:eastAsia="汉仪中等线简" w:hAnsi="Helvetica" w:cs="Arial"/>
        </w:rPr>
      </w:pPr>
      <w:r w:rsidRPr="0039542F">
        <w:rPr>
          <w:rFonts w:ascii="Helvetica" w:eastAsia="汉仪中等线简" w:hAnsi="Helvetica" w:cs="Arial" w:hint="eastAsia"/>
        </w:rPr>
        <w:t>Explore</w:t>
      </w:r>
      <w:r w:rsidRPr="0039542F">
        <w:rPr>
          <w:rFonts w:ascii="Helvetica" w:eastAsia="汉仪中等线简" w:hAnsi="Helvetica" w:cs="Arial" w:hint="eastAsia"/>
        </w:rPr>
        <w:t>（数据浏览）</w:t>
      </w:r>
      <w:r w:rsidR="008F05CA" w:rsidRPr="006863D6">
        <w:rPr>
          <w:rFonts w:ascii="Helvetica" w:eastAsia="汉仪中等线简" w:hAnsi="Helvetica" w:cs="Arial"/>
        </w:rPr>
        <w:t>将</w:t>
      </w:r>
      <w:bookmarkStart w:id="2" w:name="OLE_LINK1"/>
      <w:bookmarkStart w:id="3" w:name="OLE_LINK2"/>
      <w:r w:rsidR="008F05CA" w:rsidRPr="006863D6">
        <w:rPr>
          <w:rFonts w:ascii="Helvetica" w:eastAsia="汉仪中等线简" w:hAnsi="Helvetica" w:cs="Arial"/>
        </w:rPr>
        <w:t>XCal-View</w:t>
      </w:r>
      <w:r w:rsidR="008F05CA" w:rsidRPr="006863D6">
        <w:rPr>
          <w:rFonts w:ascii="Helvetica" w:eastAsia="汉仪中等线简" w:hAnsi="Helvetica" w:cs="Arial"/>
        </w:rPr>
        <w:t>数据分析软件的高级功能集成到</w:t>
      </w:r>
      <w:r w:rsidR="008F05CA" w:rsidRPr="006863D6">
        <w:rPr>
          <w:rFonts w:ascii="Helvetica" w:eastAsia="汉仪中等线简" w:hAnsi="Helvetica" w:cs="Arial"/>
        </w:rPr>
        <w:t>CARTO</w:t>
      </w:r>
      <w:r w:rsidR="008F05CA" w:rsidRPr="006863D6">
        <w:rPr>
          <w:rFonts w:ascii="Helvetica" w:eastAsia="汉仪中等线简" w:hAnsi="Helvetica" w:cs="Arial"/>
        </w:rPr>
        <w:t>软件包中</w:t>
      </w:r>
      <w:bookmarkEnd w:id="2"/>
      <w:bookmarkEnd w:id="3"/>
      <w:r w:rsidR="008F05CA" w:rsidRPr="006863D6">
        <w:rPr>
          <w:rFonts w:ascii="Helvetica" w:eastAsia="汉仪中等线简" w:hAnsi="Helvetica" w:cs="Arial"/>
        </w:rPr>
        <w:t>，具有以下特性：</w:t>
      </w:r>
    </w:p>
    <w:p w:rsidR="008F05CA" w:rsidRPr="006863D6" w:rsidRDefault="008F05CA" w:rsidP="00D92970">
      <w:pPr>
        <w:pStyle w:val="a8"/>
        <w:numPr>
          <w:ilvl w:val="0"/>
          <w:numId w:val="3"/>
        </w:numPr>
        <w:spacing w:line="24" w:lineRule="atLeast"/>
        <w:jc w:val="both"/>
        <w:rPr>
          <w:rFonts w:ascii="Helvetica" w:eastAsia="汉仪中等线简" w:hAnsi="Helvetica" w:cs="Arial"/>
          <w:sz w:val="20"/>
          <w:szCs w:val="20"/>
        </w:rPr>
      </w:pPr>
      <w:r w:rsidRPr="006863D6">
        <w:rPr>
          <w:rFonts w:ascii="Helvetica" w:eastAsia="汉仪中等线简" w:hAnsi="Helvetica" w:cs="Arial"/>
          <w:sz w:val="20"/>
        </w:rPr>
        <w:t>可按照不同的标准搜索数据库中的测试（例如机器名称、操作员和日期等），方便用户查看历史测试数据。</w:t>
      </w:r>
    </w:p>
    <w:p w:rsidR="008F05CA" w:rsidRPr="006863D6" w:rsidRDefault="008F05CA" w:rsidP="00D92970">
      <w:pPr>
        <w:pStyle w:val="a8"/>
        <w:numPr>
          <w:ilvl w:val="0"/>
          <w:numId w:val="3"/>
        </w:numPr>
        <w:spacing w:line="24" w:lineRule="atLeast"/>
        <w:jc w:val="both"/>
        <w:rPr>
          <w:rFonts w:ascii="Helvetica" w:eastAsia="汉仪中等线简" w:hAnsi="Helvetica" w:cs="Arial"/>
          <w:sz w:val="20"/>
          <w:szCs w:val="20"/>
        </w:rPr>
      </w:pPr>
      <w:r w:rsidRPr="006863D6">
        <w:rPr>
          <w:rFonts w:ascii="Helvetica" w:eastAsia="汉仪中等线简" w:hAnsi="Helvetica" w:cs="Arial"/>
          <w:sz w:val="20"/>
        </w:rPr>
        <w:t>可在同一屏幕显示多个数据集，便于进行目视比对。</w:t>
      </w:r>
    </w:p>
    <w:p w:rsidR="003606EB" w:rsidRPr="006863D6" w:rsidRDefault="003606EB" w:rsidP="00D92970">
      <w:pPr>
        <w:pStyle w:val="a8"/>
        <w:numPr>
          <w:ilvl w:val="0"/>
          <w:numId w:val="3"/>
        </w:numPr>
        <w:spacing w:line="24" w:lineRule="atLeast"/>
        <w:jc w:val="both"/>
        <w:rPr>
          <w:rFonts w:ascii="Helvetica" w:eastAsia="汉仪中等线简" w:hAnsi="Helvetica" w:cs="Arial"/>
          <w:sz w:val="20"/>
          <w:szCs w:val="20"/>
        </w:rPr>
      </w:pPr>
      <w:r w:rsidRPr="006863D6">
        <w:rPr>
          <w:rFonts w:ascii="Helvetica" w:eastAsia="汉仪中等线简" w:hAnsi="Helvetica" w:cs="Arial"/>
          <w:sz w:val="20"/>
        </w:rPr>
        <w:t>可根据测试结果创建线性误差补偿文件。</w:t>
      </w:r>
    </w:p>
    <w:p w:rsidR="003F053C" w:rsidRPr="006863D6" w:rsidRDefault="003606EB" w:rsidP="00D92970">
      <w:pPr>
        <w:pStyle w:val="a8"/>
        <w:numPr>
          <w:ilvl w:val="0"/>
          <w:numId w:val="3"/>
        </w:numPr>
        <w:spacing w:line="24" w:lineRule="atLeast"/>
        <w:jc w:val="both"/>
        <w:rPr>
          <w:rFonts w:ascii="Helvetica" w:eastAsia="汉仪中等线简" w:hAnsi="Helvetica" w:cs="Arial"/>
          <w:sz w:val="20"/>
          <w:szCs w:val="20"/>
        </w:rPr>
      </w:pPr>
      <w:r w:rsidRPr="006863D6">
        <w:rPr>
          <w:rFonts w:ascii="Helvetica" w:eastAsia="汉仪中等线简" w:hAnsi="Helvetica" w:cs="Arial"/>
          <w:sz w:val="20"/>
        </w:rPr>
        <w:t>可通过设定图形线条粗细和添加公司标识等方法创建自定义测试报告。</w:t>
      </w:r>
    </w:p>
    <w:p w:rsidR="00816786" w:rsidRPr="006863D6" w:rsidRDefault="00816786" w:rsidP="00D92970">
      <w:pPr>
        <w:pStyle w:val="a8"/>
        <w:spacing w:line="24" w:lineRule="atLeast"/>
        <w:jc w:val="both"/>
        <w:rPr>
          <w:rFonts w:ascii="Helvetica" w:eastAsia="汉仪中等线简" w:hAnsi="Helvetica" w:cs="Arial"/>
          <w:sz w:val="20"/>
          <w:szCs w:val="20"/>
        </w:rPr>
      </w:pPr>
    </w:p>
    <w:p w:rsidR="004E65CF" w:rsidRPr="006863D6" w:rsidRDefault="00932502" w:rsidP="00D92970">
      <w:pPr>
        <w:pStyle w:val="a8"/>
        <w:spacing w:line="24" w:lineRule="atLeast"/>
        <w:ind w:left="0"/>
        <w:jc w:val="both"/>
        <w:rPr>
          <w:rFonts w:ascii="Helvetica" w:eastAsia="汉仪中等线简" w:hAnsi="Helvetica" w:cs="Arial"/>
          <w:sz w:val="20"/>
          <w:szCs w:val="20"/>
        </w:rPr>
      </w:pPr>
      <w:r w:rsidRPr="006863D6">
        <w:rPr>
          <w:rFonts w:ascii="Helvetica" w:eastAsia="汉仪中等线简" w:hAnsi="Helvetica" w:cs="Arial"/>
          <w:sz w:val="20"/>
        </w:rPr>
        <w:t>用户友好型界面</w:t>
      </w:r>
    </w:p>
    <w:p w:rsidR="004E65CF" w:rsidRPr="006863D6" w:rsidRDefault="004E65CF" w:rsidP="00D92970">
      <w:pPr>
        <w:pStyle w:val="a8"/>
        <w:spacing w:line="24" w:lineRule="atLeast"/>
        <w:ind w:left="0"/>
        <w:jc w:val="both"/>
        <w:rPr>
          <w:rFonts w:ascii="Helvetica" w:eastAsia="汉仪中等线简" w:hAnsi="Helvetica" w:cs="Arial"/>
          <w:sz w:val="20"/>
          <w:szCs w:val="20"/>
        </w:rPr>
      </w:pPr>
    </w:p>
    <w:p w:rsidR="00816786" w:rsidRPr="006863D6" w:rsidRDefault="00816786" w:rsidP="00D92970">
      <w:pPr>
        <w:pStyle w:val="a8"/>
        <w:spacing w:line="24" w:lineRule="atLeast"/>
        <w:ind w:left="0"/>
        <w:jc w:val="both"/>
        <w:rPr>
          <w:rFonts w:ascii="Helvetica" w:eastAsia="汉仪中等线简" w:hAnsi="Helvetica" w:cs="Arial"/>
          <w:sz w:val="20"/>
          <w:szCs w:val="20"/>
        </w:rPr>
      </w:pPr>
      <w:r w:rsidRPr="006863D6">
        <w:rPr>
          <w:rFonts w:ascii="Helvetica" w:eastAsia="汉仪中等线简" w:hAnsi="Helvetica" w:cs="Arial"/>
          <w:sz w:val="20"/>
        </w:rPr>
        <w:t>无需培训或阅读冗长的手册，新用户可利用直观的</w:t>
      </w:r>
      <w:r w:rsidRPr="006863D6">
        <w:rPr>
          <w:rFonts w:ascii="Helvetica" w:eastAsia="汉仪中等线简" w:hAnsi="Helvetica" w:cs="Arial"/>
          <w:sz w:val="20"/>
        </w:rPr>
        <w:t>CARTO</w:t>
      </w:r>
      <w:r w:rsidRPr="006863D6">
        <w:rPr>
          <w:rFonts w:ascii="Helvetica" w:eastAsia="汉仪中等线简" w:hAnsi="Helvetica" w:cs="Arial"/>
          <w:sz w:val="20"/>
        </w:rPr>
        <w:t>用户界面立即开始快速采集和分析数据。该软件包的完全定制化功能意味着每个用户可根据自己的要求量身定制</w:t>
      </w:r>
      <w:r w:rsidR="0039542F" w:rsidRPr="0039542F">
        <w:rPr>
          <w:rFonts w:ascii="Helvetica" w:eastAsia="汉仪中等线简" w:hAnsi="Helvetica" w:cs="Arial" w:hint="eastAsia"/>
          <w:sz w:val="20"/>
        </w:rPr>
        <w:t>Capture</w:t>
      </w:r>
      <w:r w:rsidR="0039542F" w:rsidRPr="0039542F">
        <w:rPr>
          <w:rFonts w:ascii="Helvetica" w:eastAsia="汉仪中等线简" w:hAnsi="Helvetica" w:cs="Arial" w:hint="eastAsia"/>
          <w:sz w:val="20"/>
        </w:rPr>
        <w:t>（数据采集）和</w:t>
      </w:r>
      <w:r w:rsidR="0039542F" w:rsidRPr="0039542F">
        <w:rPr>
          <w:rFonts w:ascii="Helvetica" w:eastAsia="汉仪中等线简" w:hAnsi="Helvetica" w:cs="Arial" w:hint="eastAsia"/>
          <w:sz w:val="20"/>
        </w:rPr>
        <w:t>Explore</w:t>
      </w:r>
      <w:r w:rsidR="0039542F" w:rsidRPr="0039542F">
        <w:rPr>
          <w:rFonts w:ascii="Helvetica" w:eastAsia="汉仪中等线简" w:hAnsi="Helvetica" w:cs="Arial" w:hint="eastAsia"/>
          <w:sz w:val="20"/>
        </w:rPr>
        <w:t>（数据浏览）</w:t>
      </w:r>
      <w:r w:rsidRPr="006863D6">
        <w:rPr>
          <w:rFonts w:ascii="Helvetica" w:eastAsia="汉仪中等线简" w:hAnsi="Helvetica" w:cs="Arial"/>
          <w:sz w:val="20"/>
        </w:rPr>
        <w:t>。</w:t>
      </w:r>
    </w:p>
    <w:p w:rsidR="00577F8E" w:rsidRPr="006863D6" w:rsidRDefault="00EE4472" w:rsidP="00D92970">
      <w:pPr>
        <w:spacing w:line="24" w:lineRule="atLeast"/>
        <w:jc w:val="both"/>
        <w:rPr>
          <w:rFonts w:ascii="Helvetica" w:eastAsia="汉仪中等线简" w:hAnsi="Helvetica" w:cs="Arial"/>
        </w:rPr>
      </w:pPr>
      <w:r w:rsidRPr="006863D6">
        <w:rPr>
          <w:rFonts w:ascii="Helvetica" w:eastAsia="汉仪中等线简" w:hAnsi="Helvetica" w:cs="Arial"/>
        </w:rPr>
        <w:t>随着</w:t>
      </w:r>
      <w:r w:rsidRPr="006863D6">
        <w:rPr>
          <w:rFonts w:ascii="Helvetica" w:eastAsia="汉仪中等线简" w:hAnsi="Helvetica" w:cs="Arial"/>
        </w:rPr>
        <w:t>CARTO</w:t>
      </w:r>
      <w:r w:rsidRPr="006863D6">
        <w:rPr>
          <w:rFonts w:ascii="Helvetica" w:eastAsia="汉仪中等线简" w:hAnsi="Helvetica" w:cs="Arial"/>
        </w:rPr>
        <w:t>的进一步开发，该软件包还将会新增更多功能，包括对回转轴、平面度和动态测量的支持。可从</w:t>
      </w:r>
      <w:r w:rsidR="006F0D85" w:rsidRPr="006863D6">
        <w:rPr>
          <w:rFonts w:ascii="Helvetica" w:eastAsia="汉仪中等线简" w:hAnsi="Helvetica" w:cs="Arial"/>
        </w:rPr>
        <w:t>www.renishaw.com/carto</w:t>
      </w:r>
      <w:r w:rsidRPr="006863D6">
        <w:rPr>
          <w:rFonts w:ascii="Helvetica" w:eastAsia="汉仪中等线简" w:hAnsi="Helvetica" w:cs="Arial"/>
        </w:rPr>
        <w:t>免费下载</w:t>
      </w:r>
      <w:r w:rsidRPr="006863D6">
        <w:rPr>
          <w:rFonts w:ascii="Helvetica" w:eastAsia="汉仪中等线简" w:hAnsi="Helvetica" w:cs="Arial"/>
        </w:rPr>
        <w:t>CARTO 1.1</w:t>
      </w:r>
      <w:r w:rsidRPr="006863D6">
        <w:rPr>
          <w:rFonts w:ascii="Helvetica" w:eastAsia="汉仪中等线简" w:hAnsi="Helvetica" w:cs="Arial"/>
        </w:rPr>
        <w:t>版软件</w:t>
      </w:r>
      <w:r w:rsidR="00C1120C">
        <w:rPr>
          <w:rFonts w:ascii="Helvetica" w:eastAsia="汉仪中等线简" w:hAnsi="Helvetica" w:cs="Arial"/>
        </w:rPr>
        <w:t>。</w:t>
      </w:r>
    </w:p>
    <w:p w:rsidR="0006668E" w:rsidRPr="006863D6" w:rsidRDefault="0006668E" w:rsidP="00D92970">
      <w:pPr>
        <w:spacing w:line="24" w:lineRule="atLeast"/>
        <w:jc w:val="both"/>
        <w:rPr>
          <w:rFonts w:ascii="Helvetica" w:eastAsia="汉仪中等线简" w:hAnsi="Helvetica" w:cs="Arial"/>
        </w:rPr>
      </w:pPr>
    </w:p>
    <w:p w:rsidR="00F049FE" w:rsidRPr="006863D6" w:rsidRDefault="008734A7" w:rsidP="00D92970">
      <w:pPr>
        <w:spacing w:line="24" w:lineRule="atLeast"/>
        <w:jc w:val="both"/>
        <w:rPr>
          <w:rFonts w:ascii="Helvetica" w:eastAsia="汉仪中等线简" w:hAnsi="Helvetica" w:cs="Arial"/>
        </w:rPr>
      </w:pPr>
      <w:r w:rsidRPr="006863D6">
        <w:rPr>
          <w:rFonts w:ascii="Helvetica" w:eastAsia="汉仪中等线简" w:hAnsi="Helvetica" w:cs="Arial"/>
        </w:rPr>
        <w:t>有关雷尼绍校准和性能监控产品的详细信息，请访问</w:t>
      </w:r>
      <w:hyperlink r:id="rId8">
        <w:r w:rsidRPr="006863D6">
          <w:rPr>
            <w:rFonts w:ascii="Helvetica" w:eastAsia="汉仪中等线简" w:hAnsi="Helvetica" w:cs="Arial"/>
          </w:rPr>
          <w:t>www.renishaw.com.cn/calibration</w:t>
        </w:r>
      </w:hyperlink>
      <w:r w:rsidR="00C1120C">
        <w:rPr>
          <w:rFonts w:ascii="Helvetica" w:eastAsia="汉仪中等线简" w:hAnsi="Helvetica" w:cs="Arial"/>
        </w:rPr>
        <w:t>。</w:t>
      </w:r>
    </w:p>
    <w:p w:rsidR="00CE0326" w:rsidRPr="006863D6" w:rsidRDefault="00CE0326" w:rsidP="00CE0326">
      <w:pPr>
        <w:pStyle w:val="a7"/>
        <w:spacing w:line="24" w:lineRule="atLeast"/>
        <w:jc w:val="center"/>
        <w:rPr>
          <w:rFonts w:ascii="Helvetica" w:eastAsia="汉仪中等线简" w:hAnsi="Helvetica" w:cs="Arial"/>
          <w:sz w:val="20"/>
        </w:rPr>
      </w:pPr>
      <w:bookmarkStart w:id="4" w:name="_GoBack"/>
      <w:bookmarkEnd w:id="4"/>
    </w:p>
    <w:p w:rsidR="00C74D60" w:rsidRPr="006863D6" w:rsidRDefault="00022464" w:rsidP="001C206D">
      <w:pPr>
        <w:pStyle w:val="a7"/>
        <w:spacing w:line="24" w:lineRule="atLeast"/>
        <w:jc w:val="center"/>
        <w:rPr>
          <w:rFonts w:ascii="Helvetica" w:eastAsia="汉仪中等线简" w:hAnsi="Helvetica" w:cs="Arial"/>
          <w:sz w:val="20"/>
          <w:szCs w:val="16"/>
        </w:rPr>
      </w:pPr>
      <w:r w:rsidRPr="006863D6">
        <w:rPr>
          <w:rFonts w:ascii="Helvetica" w:eastAsia="汉仪中等线简" w:hAnsi="Helvetica" w:cs="Arial"/>
          <w:sz w:val="22"/>
        </w:rPr>
        <w:t>完</w:t>
      </w:r>
    </w:p>
    <w:sectPr w:rsidR="00C74D60" w:rsidRPr="006863D6" w:rsidSect="005A7A5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0FB" w:rsidRDefault="004D60FB" w:rsidP="002E2F8C">
      <w:pPr>
        <w:rPr>
          <w:rFonts w:hint="eastAsia"/>
        </w:rPr>
      </w:pPr>
      <w:r>
        <w:separator/>
      </w:r>
    </w:p>
  </w:endnote>
  <w:endnote w:type="continuationSeparator" w:id="0">
    <w:p w:rsidR="004D60FB" w:rsidRDefault="004D60FB" w:rsidP="002E2F8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Times New Roman"/>
    <w:panose1 w:val="02010600030101010101"/>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00B0500000000000000"/>
    <w:charset w:val="00"/>
    <w:family w:val="swiss"/>
    <w:notTrueType/>
    <w:pitch w:val="variable"/>
    <w:sig w:usb0="00000003" w:usb1="00000000" w:usb2="00000000" w:usb3="00000000" w:csb0="00000001" w:csb1="00000000"/>
  </w:font>
  <w:font w:name="汉仪中等线简">
    <w:panose1 w:val="02010609000101010101"/>
    <w:charset w:val="86"/>
    <w:family w:val="modern"/>
    <w:pitch w:val="fixed"/>
    <w:sig w:usb0="00000001" w:usb1="080E0800" w:usb2="00000012"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0C" w:rsidRDefault="00C1120C">
    <w:pPr>
      <w:pStyle w:val="aa"/>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0C" w:rsidRDefault="00C1120C">
    <w:pPr>
      <w:pStyle w:val="aa"/>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0C" w:rsidRDefault="00C1120C">
    <w:pPr>
      <w:pStyle w:val="a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0FB" w:rsidRDefault="004D60FB" w:rsidP="002E2F8C">
      <w:pPr>
        <w:rPr>
          <w:rFonts w:hint="eastAsia"/>
        </w:rPr>
      </w:pPr>
      <w:r>
        <w:separator/>
      </w:r>
    </w:p>
  </w:footnote>
  <w:footnote w:type="continuationSeparator" w:id="0">
    <w:p w:rsidR="004D60FB" w:rsidRDefault="004D60FB" w:rsidP="002E2F8C">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0C" w:rsidRDefault="00C1120C">
    <w:pPr>
      <w:pStyle w:val="a5"/>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0C" w:rsidRDefault="00C1120C">
    <w:pPr>
      <w:pStyle w:val="a5"/>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0C" w:rsidRDefault="00C1120C">
    <w:pPr>
      <w:pStyle w:val="a5"/>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831F25"/>
    <w:multiLevelType w:val="hybridMultilevel"/>
    <w:tmpl w:val="37DACE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744CED"/>
    <w:multiLevelType w:val="hybridMultilevel"/>
    <w:tmpl w:val="DF1A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0520A5"/>
    <w:multiLevelType w:val="hybridMultilevel"/>
    <w:tmpl w:val="0F1C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FELayout/>
  </w:compat>
  <w:rsids>
    <w:rsidRoot w:val="00180B30"/>
    <w:rsid w:val="0000531D"/>
    <w:rsid w:val="00022464"/>
    <w:rsid w:val="00023932"/>
    <w:rsid w:val="00024330"/>
    <w:rsid w:val="000566E5"/>
    <w:rsid w:val="0006668E"/>
    <w:rsid w:val="00092672"/>
    <w:rsid w:val="000B6575"/>
    <w:rsid w:val="000E7D5D"/>
    <w:rsid w:val="0012029C"/>
    <w:rsid w:val="0016753A"/>
    <w:rsid w:val="00180B30"/>
    <w:rsid w:val="00182797"/>
    <w:rsid w:val="001A5B15"/>
    <w:rsid w:val="001B42B3"/>
    <w:rsid w:val="001C206D"/>
    <w:rsid w:val="0020149D"/>
    <w:rsid w:val="0021225A"/>
    <w:rsid w:val="002242C2"/>
    <w:rsid w:val="00224AA1"/>
    <w:rsid w:val="00227C60"/>
    <w:rsid w:val="00227CE4"/>
    <w:rsid w:val="002469DB"/>
    <w:rsid w:val="0025597D"/>
    <w:rsid w:val="002E2F8C"/>
    <w:rsid w:val="003377F3"/>
    <w:rsid w:val="00337CC2"/>
    <w:rsid w:val="00352FEB"/>
    <w:rsid w:val="003606EB"/>
    <w:rsid w:val="003647B3"/>
    <w:rsid w:val="0037242B"/>
    <w:rsid w:val="0037662E"/>
    <w:rsid w:val="00381AE5"/>
    <w:rsid w:val="00387027"/>
    <w:rsid w:val="00392EF6"/>
    <w:rsid w:val="0039382D"/>
    <w:rsid w:val="0039542F"/>
    <w:rsid w:val="003D5D29"/>
    <w:rsid w:val="003E6E81"/>
    <w:rsid w:val="003F053C"/>
    <w:rsid w:val="003F2730"/>
    <w:rsid w:val="00407D9A"/>
    <w:rsid w:val="004863E7"/>
    <w:rsid w:val="00490E55"/>
    <w:rsid w:val="004930B0"/>
    <w:rsid w:val="0049414C"/>
    <w:rsid w:val="004B17F0"/>
    <w:rsid w:val="004C5163"/>
    <w:rsid w:val="004D60FB"/>
    <w:rsid w:val="004E65CF"/>
    <w:rsid w:val="004F5243"/>
    <w:rsid w:val="005124E0"/>
    <w:rsid w:val="0051555C"/>
    <w:rsid w:val="00522645"/>
    <w:rsid w:val="00546FE4"/>
    <w:rsid w:val="00577F8E"/>
    <w:rsid w:val="005806BA"/>
    <w:rsid w:val="005863C2"/>
    <w:rsid w:val="00592D79"/>
    <w:rsid w:val="005A7A54"/>
    <w:rsid w:val="00614B49"/>
    <w:rsid w:val="006310F7"/>
    <w:rsid w:val="0065468E"/>
    <w:rsid w:val="006863D6"/>
    <w:rsid w:val="0069188E"/>
    <w:rsid w:val="00694EDE"/>
    <w:rsid w:val="006B37DC"/>
    <w:rsid w:val="006C2C75"/>
    <w:rsid w:val="006E4D82"/>
    <w:rsid w:val="006F0D85"/>
    <w:rsid w:val="006F377D"/>
    <w:rsid w:val="0073088A"/>
    <w:rsid w:val="00760943"/>
    <w:rsid w:val="00775194"/>
    <w:rsid w:val="007A2B1B"/>
    <w:rsid w:val="007C4DCE"/>
    <w:rsid w:val="007F755E"/>
    <w:rsid w:val="00816786"/>
    <w:rsid w:val="00830178"/>
    <w:rsid w:val="00864808"/>
    <w:rsid w:val="008734A7"/>
    <w:rsid w:val="008757C5"/>
    <w:rsid w:val="008C419B"/>
    <w:rsid w:val="008D3B4D"/>
    <w:rsid w:val="008E2064"/>
    <w:rsid w:val="008F05CA"/>
    <w:rsid w:val="00910A83"/>
    <w:rsid w:val="00924606"/>
    <w:rsid w:val="00925AA0"/>
    <w:rsid w:val="00932502"/>
    <w:rsid w:val="009B326C"/>
    <w:rsid w:val="009C7661"/>
    <w:rsid w:val="00A32C35"/>
    <w:rsid w:val="00A73DF3"/>
    <w:rsid w:val="00A82BC2"/>
    <w:rsid w:val="00A97343"/>
    <w:rsid w:val="00AB592D"/>
    <w:rsid w:val="00B35AA9"/>
    <w:rsid w:val="00B44648"/>
    <w:rsid w:val="00B53C11"/>
    <w:rsid w:val="00B61F67"/>
    <w:rsid w:val="00B70DAB"/>
    <w:rsid w:val="00BC5489"/>
    <w:rsid w:val="00C033AC"/>
    <w:rsid w:val="00C1120C"/>
    <w:rsid w:val="00C47966"/>
    <w:rsid w:val="00C74D60"/>
    <w:rsid w:val="00C750B9"/>
    <w:rsid w:val="00C8409E"/>
    <w:rsid w:val="00CB0C2C"/>
    <w:rsid w:val="00CC4B43"/>
    <w:rsid w:val="00CE0326"/>
    <w:rsid w:val="00CF722A"/>
    <w:rsid w:val="00D14D1E"/>
    <w:rsid w:val="00D162F7"/>
    <w:rsid w:val="00D20622"/>
    <w:rsid w:val="00D53E02"/>
    <w:rsid w:val="00D92177"/>
    <w:rsid w:val="00D92970"/>
    <w:rsid w:val="00D94955"/>
    <w:rsid w:val="00D97E36"/>
    <w:rsid w:val="00DA4440"/>
    <w:rsid w:val="00E16EDF"/>
    <w:rsid w:val="00E52A54"/>
    <w:rsid w:val="00E73435"/>
    <w:rsid w:val="00EE4472"/>
    <w:rsid w:val="00F04839"/>
    <w:rsid w:val="00F049FE"/>
    <w:rsid w:val="00F05286"/>
    <w:rsid w:val="00F30D7C"/>
    <w:rsid w:val="00F560D5"/>
    <w:rsid w:val="00F56B27"/>
    <w:rsid w:val="00F60D22"/>
    <w:rsid w:val="00F71F07"/>
    <w:rsid w:val="00F81452"/>
    <w:rsid w:val="00FA3F2E"/>
    <w:rsid w:val="00FB0B5D"/>
    <w:rsid w:val="00FC43E0"/>
    <w:rsid w:val="00FC7AE9"/>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Sun" w:eastAsia="宋体" w:hAnsi="SimSun" w:cs="SimSun"/>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uiPriority w:val="99"/>
    <w:unhideWhenUsed/>
    <w:rsid w:val="00490E55"/>
    <w:rPr>
      <w:color w:val="0000FF"/>
      <w:u w:val="single"/>
    </w:rPr>
  </w:style>
  <w:style w:type="paragraph" w:styleId="a7">
    <w:name w:val="Normal (Web)"/>
    <w:basedOn w:val="a"/>
    <w:uiPriority w:val="99"/>
    <w:unhideWhenUsed/>
    <w:rsid w:val="0006668E"/>
    <w:pPr>
      <w:spacing w:before="168" w:after="168"/>
    </w:pPr>
    <w:rPr>
      <w:sz w:val="24"/>
      <w:szCs w:val="24"/>
    </w:rPr>
  </w:style>
  <w:style w:type="paragraph" w:styleId="a8">
    <w:name w:val="List Paragraph"/>
    <w:basedOn w:val="a"/>
    <w:uiPriority w:val="34"/>
    <w:qFormat/>
    <w:rsid w:val="008F05CA"/>
    <w:pPr>
      <w:spacing w:after="160" w:line="259" w:lineRule="auto"/>
      <w:ind w:left="720"/>
      <w:contextualSpacing/>
    </w:pPr>
    <w:rPr>
      <w:sz w:val="22"/>
      <w:szCs w:val="22"/>
    </w:rPr>
  </w:style>
  <w:style w:type="paragraph" w:customStyle="1" w:styleId="Default">
    <w:name w:val="Default"/>
    <w:rsid w:val="00C74D60"/>
    <w:pPr>
      <w:autoSpaceDE w:val="0"/>
      <w:autoSpaceDN w:val="0"/>
      <w:adjustRightInd w:val="0"/>
    </w:pPr>
    <w:rPr>
      <w:color w:val="000000"/>
      <w:sz w:val="24"/>
      <w:szCs w:val="24"/>
    </w:rPr>
  </w:style>
  <w:style w:type="paragraph" w:customStyle="1" w:styleId="Pa18">
    <w:name w:val="Pa18"/>
    <w:basedOn w:val="Default"/>
    <w:next w:val="Default"/>
    <w:uiPriority w:val="99"/>
    <w:rsid w:val="00C74D60"/>
    <w:pPr>
      <w:spacing w:line="241" w:lineRule="atLeast"/>
    </w:pPr>
    <w:rPr>
      <w:color w:val="auto"/>
    </w:rPr>
  </w:style>
  <w:style w:type="character" w:customStyle="1" w:styleId="A40">
    <w:name w:val="A4"/>
    <w:uiPriority w:val="99"/>
    <w:rsid w:val="00C74D60"/>
    <w:rPr>
      <w:color w:val="000000"/>
      <w:sz w:val="16"/>
      <w:szCs w:val="16"/>
    </w:rPr>
  </w:style>
  <w:style w:type="paragraph" w:styleId="a9">
    <w:name w:val="Balloon Text"/>
    <w:basedOn w:val="a"/>
    <w:link w:val="Char"/>
    <w:uiPriority w:val="99"/>
    <w:semiHidden/>
    <w:unhideWhenUsed/>
    <w:rsid w:val="00D53E02"/>
    <w:rPr>
      <w:sz w:val="18"/>
      <w:szCs w:val="18"/>
    </w:rPr>
  </w:style>
  <w:style w:type="character" w:customStyle="1" w:styleId="Char">
    <w:name w:val="批注框文本 Char"/>
    <w:link w:val="a9"/>
    <w:uiPriority w:val="99"/>
    <w:semiHidden/>
    <w:rsid w:val="00D53E02"/>
    <w:rPr>
      <w:rFonts w:ascii="SimSun" w:hAnsi="SimSun" w:cs="SimSun"/>
      <w:sz w:val="18"/>
      <w:szCs w:val="18"/>
    </w:rPr>
  </w:style>
  <w:style w:type="paragraph" w:styleId="aa">
    <w:name w:val="footer"/>
    <w:basedOn w:val="a"/>
    <w:link w:val="Char0"/>
    <w:uiPriority w:val="99"/>
    <w:unhideWhenUsed/>
    <w:rsid w:val="00092672"/>
    <w:pPr>
      <w:tabs>
        <w:tab w:val="center" w:pos="4513"/>
        <w:tab w:val="right" w:pos="9026"/>
      </w:tabs>
    </w:pPr>
  </w:style>
  <w:style w:type="character" w:customStyle="1" w:styleId="Char0">
    <w:name w:val="页脚 Char"/>
    <w:basedOn w:val="a0"/>
    <w:link w:val="aa"/>
    <w:uiPriority w:val="99"/>
    <w:rsid w:val="00092672"/>
  </w:style>
  <w:style w:type="paragraph" w:styleId="ab">
    <w:name w:val="No Spacing"/>
    <w:uiPriority w:val="1"/>
    <w:qFormat/>
    <w:rsid w:val="00F56B27"/>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cn/calibr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679</Words>
  <Characters>235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913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7602229</vt:i4>
      </vt:variant>
      <vt:variant>
        <vt:i4>0</vt:i4>
      </vt:variant>
      <vt:variant>
        <vt:i4>0</vt:i4>
      </vt:variant>
      <vt:variant>
        <vt:i4>5</vt:i4>
      </vt:variant>
      <vt:variant>
        <vt:lpwstr>http://www.renishaw.com/en/carto--30924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dh137161</cp:lastModifiedBy>
  <cp:revision>16</cp:revision>
  <cp:lastPrinted>2015-06-10T10:20:00Z</cp:lastPrinted>
  <dcterms:created xsi:type="dcterms:W3CDTF">2015-06-24T10:59:00Z</dcterms:created>
  <dcterms:modified xsi:type="dcterms:W3CDTF">2015-11-19T01:45:00Z</dcterms:modified>
</cp:coreProperties>
</file>