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0F2908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0F2908">
        <w:rPr>
          <w:rFonts w:ascii="Arial" w:eastAsia="Arial Unicode MS" w:hAnsi="Arial" w:cs="Arial" w:hint="eastAsia"/>
          <w:b/>
          <w:sz w:val="24"/>
          <w:szCs w:val="24"/>
        </w:rPr>
        <w:t>雷尼绍与</w:t>
      </w:r>
      <w:r w:rsidRPr="000F2908">
        <w:rPr>
          <w:rFonts w:ascii="Arial" w:eastAsia="Arial Unicode MS" w:hAnsi="Arial" w:cs="Arial"/>
          <w:b/>
          <w:sz w:val="24"/>
          <w:szCs w:val="24"/>
        </w:rPr>
        <w:t>Paramatters深化合作，进一步开发轻量化、自动化</w:t>
      </w:r>
      <w:proofErr w:type="gramStart"/>
      <w:r w:rsidRPr="000F2908">
        <w:rPr>
          <w:rFonts w:ascii="Arial" w:eastAsia="Arial Unicode MS" w:hAnsi="Arial" w:cs="Arial"/>
          <w:b/>
          <w:sz w:val="24"/>
          <w:szCs w:val="24"/>
        </w:rPr>
        <w:t>金属增材制造</w:t>
      </w:r>
      <w:proofErr w:type="gramEnd"/>
      <w:r w:rsidRPr="000F2908">
        <w:rPr>
          <w:rFonts w:ascii="Arial" w:eastAsia="Arial Unicode MS" w:hAnsi="Arial" w:cs="Arial"/>
          <w:b/>
          <w:sz w:val="24"/>
          <w:szCs w:val="24"/>
        </w:rPr>
        <w:t>解决方案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68723E" w:rsidRPr="0068723E" w:rsidRDefault="000F2908" w:rsidP="0068723E">
      <w:pPr>
        <w:spacing w:line="283" w:lineRule="auto"/>
        <w:jc w:val="both"/>
        <w:rPr>
          <w:rFonts w:ascii="Arial" w:eastAsia="Arial Unicode MS" w:hAnsi="Arial" w:cs="Arial"/>
        </w:rPr>
      </w:pPr>
      <w:r w:rsidRPr="000F2908">
        <w:rPr>
          <w:rFonts w:ascii="Arial" w:eastAsia="Arial Unicode MS" w:hAnsi="Arial" w:cs="Arial" w:hint="eastAsia"/>
        </w:rPr>
        <w:t>工程技术领域的跨国公司雷尼绍联手</w:t>
      </w:r>
      <w:r w:rsidRPr="000F2908">
        <w:rPr>
          <w:rFonts w:ascii="Arial" w:eastAsia="Arial Unicode MS" w:hAnsi="Arial" w:cs="Arial"/>
        </w:rPr>
        <w:t>ParaMatters</w:t>
      </w:r>
      <w:bookmarkStart w:id="0" w:name="_GoBack"/>
      <w:bookmarkEnd w:id="0"/>
      <w:r w:rsidRPr="000F2908">
        <w:rPr>
          <w:rFonts w:ascii="Arial" w:eastAsia="Arial Unicode MS" w:hAnsi="Arial" w:cs="Arial"/>
        </w:rPr>
        <w:t>公司 — 一家致力于自主拓扑优化软件的专业公司，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向客户提供高效金属3D打印零件制造方案</w:t>
      </w:r>
      <w:r w:rsidR="00E93944">
        <w:rPr>
          <w:rFonts w:ascii="Arial" w:eastAsia="Arial Unicode MS" w:hAnsi="Arial" w:cs="Arial" w:hint="eastAsia"/>
        </w:rPr>
        <w:t>。</w:t>
      </w:r>
    </w:p>
    <w:p w:rsidR="006D7650" w:rsidRPr="004D65A6" w:rsidRDefault="006D7650" w:rsidP="006D7650">
      <w:pPr>
        <w:spacing w:line="132" w:lineRule="auto"/>
        <w:jc w:val="both"/>
        <w:rPr>
          <w:rFonts w:ascii="Arial" w:eastAsia="Arial Unicode MS" w:hAnsi="Arial" w:cs="Arial"/>
        </w:rPr>
      </w:pPr>
    </w:p>
    <w:p w:rsidR="0068723E" w:rsidRPr="0068723E" w:rsidRDefault="000F2908" w:rsidP="0068723E">
      <w:pPr>
        <w:spacing w:line="283" w:lineRule="auto"/>
        <w:jc w:val="both"/>
        <w:rPr>
          <w:rFonts w:ascii="Arial" w:eastAsia="Arial Unicode MS" w:hAnsi="Arial" w:cs="Arial"/>
        </w:rPr>
      </w:pPr>
      <w:r w:rsidRPr="000F2908">
        <w:rPr>
          <w:rFonts w:ascii="Arial" w:eastAsia="Arial Unicode MS" w:hAnsi="Arial" w:cs="Arial"/>
        </w:rPr>
        <w:t>ParaMatters公司的CogniCAD</w:t>
      </w:r>
      <w:proofErr w:type="gramStart"/>
      <w:r w:rsidRPr="000F2908">
        <w:rPr>
          <w:rFonts w:ascii="Arial" w:eastAsia="Arial Unicode MS" w:hAnsi="Arial" w:cs="Arial"/>
        </w:rPr>
        <w:t>云设计</w:t>
      </w:r>
      <w:proofErr w:type="gramEnd"/>
      <w:r w:rsidRPr="000F2908">
        <w:rPr>
          <w:rFonts w:ascii="Arial" w:eastAsia="Arial Unicode MS" w:hAnsi="Arial" w:cs="Arial"/>
        </w:rPr>
        <w:t>平台允许用户轻松导入零件几何设计进行优化。该平台能够根据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基于高分辨率有限元分析 (FEA) 验证的创成式设计原理，自动生成轻量化宏观、中观和网状结构。用户可以摆脱复杂的传统CAD/CAE/CAM工具的限制，直接将零件设计文件导入CogniCAD平台，按照直观的设计流程在用户友好型界面上操作，创建可打印的模型。</w:t>
      </w:r>
    </w:p>
    <w:p w:rsidR="006D7650" w:rsidRPr="004D65A6" w:rsidRDefault="006D7650" w:rsidP="006D7650">
      <w:pPr>
        <w:spacing w:line="132" w:lineRule="auto"/>
        <w:jc w:val="both"/>
        <w:rPr>
          <w:rFonts w:ascii="Arial" w:eastAsia="Arial Unicode MS" w:hAnsi="Arial" w:cs="Arial"/>
        </w:rPr>
      </w:pPr>
    </w:p>
    <w:p w:rsidR="000F2908" w:rsidRPr="000F2908" w:rsidRDefault="000F2908" w:rsidP="000F2908">
      <w:pPr>
        <w:spacing w:line="283" w:lineRule="auto"/>
        <w:jc w:val="both"/>
        <w:rPr>
          <w:rFonts w:ascii="Arial" w:eastAsia="Arial Unicode MS" w:hAnsi="Arial" w:cs="Arial"/>
        </w:rPr>
      </w:pPr>
      <w:r w:rsidRPr="000F2908">
        <w:rPr>
          <w:rFonts w:ascii="Arial" w:eastAsia="Arial Unicode MS" w:hAnsi="Arial" w:cs="Arial" w:hint="eastAsia"/>
        </w:rPr>
        <w:t>雷尼绍在</w:t>
      </w:r>
      <w:r w:rsidRPr="000F2908">
        <w:rPr>
          <w:rFonts w:ascii="Arial" w:eastAsia="Arial Unicode MS" w:hAnsi="Arial" w:cs="Arial"/>
        </w:rPr>
        <w:t>ECOSSE Moto Works公司的Nightstalker摩托车项目中使用了CogniCAD</w:t>
      </w:r>
      <w:proofErr w:type="gramStart"/>
      <w:r w:rsidRPr="000F2908">
        <w:rPr>
          <w:rFonts w:ascii="Arial" w:eastAsia="Arial Unicode MS" w:hAnsi="Arial" w:cs="Arial"/>
        </w:rPr>
        <w:t>云设计</w:t>
      </w:r>
      <w:proofErr w:type="gramEnd"/>
      <w:r w:rsidRPr="000F2908">
        <w:rPr>
          <w:rFonts w:ascii="Arial" w:eastAsia="Arial Unicode MS" w:hAnsi="Arial" w:cs="Arial"/>
        </w:rPr>
        <w:t>平台，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成功减轻上部安装支架的重量。对于摩托车来说，轻量化零件极为重要，因为更轻的零件有助于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提高燃油效率、提升动力。因此，雷尼绍与ParaMatters公司联手向客户提供一个</w:t>
      </w:r>
      <w:proofErr w:type="gramStart"/>
      <w:r w:rsidRPr="000F2908">
        <w:rPr>
          <w:rFonts w:ascii="Arial" w:eastAsia="Arial Unicode MS" w:hAnsi="Arial" w:cs="Arial"/>
        </w:rPr>
        <w:t>融合增材制造</w:t>
      </w:r>
      <w:proofErr w:type="gramEnd"/>
      <w:r w:rsidRPr="000F2908">
        <w:rPr>
          <w:rFonts w:ascii="Arial" w:eastAsia="Arial Unicode MS" w:hAnsi="Arial" w:cs="Arial"/>
        </w:rPr>
        <w:t xml:space="preserve"> (AM) 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技术与CogniCAD设计平台的解决方案，这两项技术相辅相成，最终制成质量轻巧、结构稳定的零件。</w:t>
      </w:r>
    </w:p>
    <w:p w:rsidR="000F2908" w:rsidRPr="004D65A6" w:rsidRDefault="000F2908" w:rsidP="000F2908">
      <w:pPr>
        <w:spacing w:line="132" w:lineRule="auto"/>
        <w:jc w:val="both"/>
        <w:rPr>
          <w:rFonts w:ascii="Arial" w:eastAsia="Arial Unicode MS" w:hAnsi="Arial" w:cs="Arial"/>
        </w:rPr>
      </w:pPr>
    </w:p>
    <w:p w:rsidR="000F2908" w:rsidRPr="000F2908" w:rsidRDefault="000F2908" w:rsidP="000F2908">
      <w:pPr>
        <w:spacing w:line="283" w:lineRule="auto"/>
        <w:jc w:val="both"/>
        <w:rPr>
          <w:rFonts w:ascii="Arial" w:eastAsia="Arial Unicode MS" w:hAnsi="Arial" w:cs="Arial"/>
        </w:rPr>
      </w:pPr>
      <w:r w:rsidRPr="000F2908">
        <w:rPr>
          <w:rFonts w:ascii="Arial" w:eastAsia="Arial Unicode MS" w:hAnsi="Arial" w:cs="Arial" w:hint="eastAsia"/>
        </w:rPr>
        <w:t xml:space="preserve"> “我们与雷尼绍一起建立了一个流畅的工艺流程，用于实现从设计到制造的整个工艺流程的自动化，”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ParaMatters公司的联合创始人兼CTO Michael Bogomolny解释道。“CogniCAD通过拓扑优化、计算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几何学和高性能计算自主生成最适合增材制造的设计。”</w:t>
      </w:r>
    </w:p>
    <w:p w:rsidR="000F2908" w:rsidRPr="004D65A6" w:rsidRDefault="000F2908" w:rsidP="000F2908">
      <w:pPr>
        <w:spacing w:line="132" w:lineRule="auto"/>
        <w:jc w:val="both"/>
        <w:rPr>
          <w:rFonts w:ascii="Arial" w:eastAsia="Arial Unicode MS" w:hAnsi="Arial" w:cs="Arial"/>
        </w:rPr>
      </w:pPr>
    </w:p>
    <w:p w:rsidR="000F2908" w:rsidRPr="000F2908" w:rsidRDefault="000F2908" w:rsidP="000F2908">
      <w:pPr>
        <w:spacing w:line="283" w:lineRule="auto"/>
        <w:jc w:val="both"/>
        <w:rPr>
          <w:rFonts w:ascii="Arial" w:eastAsia="Arial Unicode MS" w:hAnsi="Arial" w:cs="Arial"/>
        </w:rPr>
      </w:pPr>
      <w:r w:rsidRPr="000F2908">
        <w:rPr>
          <w:rFonts w:ascii="Arial" w:eastAsia="Arial Unicode MS" w:hAnsi="Arial" w:cs="Arial" w:hint="eastAsia"/>
        </w:rPr>
        <w:t>首先，</w:t>
      </w:r>
      <w:r w:rsidRPr="000F2908">
        <w:rPr>
          <w:rFonts w:ascii="Arial" w:eastAsia="Arial Unicode MS" w:hAnsi="Arial" w:cs="Arial"/>
        </w:rPr>
        <w:t>ParaMatters公司开发了一个独特的摩托车车架设计。该设计采用网状结构，以减轻零件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重量。然后，在CogniCAD上对车架结构性能进行FEA验证。最后，将成品车架安装到摩托车上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再次进行评估。结果超出了预期：与原始车架相比，成品车架的重量减少35%，最大应力减小20%，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同时固有频率增加2%。</w:t>
      </w:r>
    </w:p>
    <w:p w:rsidR="000F2908" w:rsidRPr="004D65A6" w:rsidRDefault="000F2908" w:rsidP="000F2908">
      <w:pPr>
        <w:spacing w:line="132" w:lineRule="auto"/>
        <w:jc w:val="both"/>
        <w:rPr>
          <w:rFonts w:ascii="Arial" w:eastAsia="Arial Unicode MS" w:hAnsi="Arial" w:cs="Arial"/>
        </w:rPr>
      </w:pPr>
    </w:p>
    <w:p w:rsidR="000F2908" w:rsidRPr="000F2908" w:rsidRDefault="000F2908" w:rsidP="000F2908">
      <w:pPr>
        <w:spacing w:line="283" w:lineRule="auto"/>
        <w:jc w:val="both"/>
        <w:rPr>
          <w:rFonts w:ascii="Arial" w:eastAsia="Arial Unicode MS" w:hAnsi="Arial" w:cs="Arial"/>
        </w:rPr>
      </w:pPr>
      <w:r w:rsidRPr="000F2908">
        <w:rPr>
          <w:rFonts w:ascii="Arial" w:eastAsia="Arial Unicode MS" w:hAnsi="Arial" w:cs="Arial" w:hint="eastAsia"/>
        </w:rPr>
        <w:t>近期，双方进一步加深合作。雷尼绍将在位于芝加哥</w:t>
      </w:r>
      <w:r w:rsidRPr="000F2908">
        <w:rPr>
          <w:rFonts w:ascii="Arial" w:eastAsia="Arial Unicode MS" w:hAnsi="Arial" w:cs="Arial"/>
        </w:rPr>
        <w:t>West Dundee</w:t>
      </w:r>
      <w:proofErr w:type="gramStart"/>
      <w:r w:rsidRPr="000F2908">
        <w:rPr>
          <w:rFonts w:ascii="Arial" w:eastAsia="Arial Unicode MS" w:hAnsi="Arial" w:cs="Arial"/>
        </w:rPr>
        <w:t>的增材制造</w:t>
      </w:r>
      <w:proofErr w:type="gramEnd"/>
      <w:r w:rsidRPr="000F2908">
        <w:rPr>
          <w:rFonts w:ascii="Arial" w:eastAsia="Arial Unicode MS" w:hAnsi="Arial" w:cs="Arial"/>
        </w:rPr>
        <w:t>解决方案中心使用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CogniCAD，并且ParaMatters公司将成为雷尼绍的软件供应商，为雷尼绍在CogniCAD上开发“一键打印”功能。这项功能可帮助</w:t>
      </w:r>
      <w:proofErr w:type="gramStart"/>
      <w:r w:rsidRPr="000F2908">
        <w:rPr>
          <w:rFonts w:ascii="Arial" w:eastAsia="Arial Unicode MS" w:hAnsi="Arial" w:cs="Arial"/>
        </w:rPr>
        <w:t>雷尼绍增材制造</w:t>
      </w:r>
      <w:proofErr w:type="gramEnd"/>
      <w:r w:rsidRPr="000F2908">
        <w:rPr>
          <w:rFonts w:ascii="Arial" w:eastAsia="Arial Unicode MS" w:hAnsi="Arial" w:cs="Arial"/>
        </w:rPr>
        <w:t>专家在打印之前进行设计审查和打印评估。同时，ParaMatters公司亦将获许以</w:t>
      </w:r>
      <w:proofErr w:type="gramStart"/>
      <w:r w:rsidRPr="000F2908">
        <w:rPr>
          <w:rFonts w:ascii="Arial" w:eastAsia="Arial Unicode MS" w:hAnsi="Arial" w:cs="Arial"/>
        </w:rPr>
        <w:t>雷尼绍增材制造</w:t>
      </w:r>
      <w:proofErr w:type="gramEnd"/>
      <w:r w:rsidRPr="000F2908">
        <w:rPr>
          <w:rFonts w:ascii="Arial" w:eastAsia="Arial Unicode MS" w:hAnsi="Arial" w:cs="Arial"/>
        </w:rPr>
        <w:t>系统为平台向双方的共同客户提供解决方案。</w:t>
      </w:r>
    </w:p>
    <w:p w:rsidR="000F2908" w:rsidRPr="004D65A6" w:rsidRDefault="000F2908" w:rsidP="000F2908">
      <w:pPr>
        <w:spacing w:line="132" w:lineRule="auto"/>
        <w:jc w:val="both"/>
        <w:rPr>
          <w:rFonts w:ascii="Arial" w:eastAsia="Arial Unicode MS" w:hAnsi="Arial" w:cs="Arial"/>
        </w:rPr>
      </w:pPr>
    </w:p>
    <w:p w:rsidR="000F2908" w:rsidRPr="000F2908" w:rsidRDefault="000F2908" w:rsidP="000F2908">
      <w:pPr>
        <w:spacing w:line="283" w:lineRule="auto"/>
        <w:jc w:val="both"/>
        <w:rPr>
          <w:rFonts w:ascii="Arial" w:eastAsia="Arial Unicode MS" w:hAnsi="Arial" w:cs="Arial"/>
        </w:rPr>
      </w:pPr>
      <w:r w:rsidRPr="000F2908">
        <w:rPr>
          <w:rFonts w:ascii="Arial" w:eastAsia="Arial Unicode MS" w:hAnsi="Arial" w:cs="Arial" w:hint="eastAsia"/>
        </w:rPr>
        <w:t xml:space="preserve"> “对于数控机床</w:t>
      </w:r>
      <w:r w:rsidRPr="000F2908">
        <w:rPr>
          <w:rFonts w:ascii="Arial" w:eastAsia="Arial Unicode MS" w:hAnsi="Arial" w:cs="Arial"/>
        </w:rPr>
        <w:t xml:space="preserve"> (CNC) 无法独立实现的轻量化零件，创成式设计能够大展拳脚，”</w:t>
      </w:r>
      <w:proofErr w:type="gramStart"/>
      <w:r w:rsidRPr="000F2908">
        <w:rPr>
          <w:rFonts w:ascii="Arial" w:eastAsia="Arial Unicode MS" w:hAnsi="Arial" w:cs="Arial"/>
        </w:rPr>
        <w:t>雷尼绍增材制造</w:t>
      </w:r>
      <w:proofErr w:type="gramEnd"/>
      <w:r w:rsidRPr="000F2908">
        <w:rPr>
          <w:rFonts w:ascii="Arial" w:eastAsia="Arial Unicode MS" w:hAnsi="Arial" w:cs="Arial"/>
        </w:rPr>
        <w:t>业务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拓展经理Stephen Anderson解释道。“但是，对于多数制造商来说，这种优化所需的初始投资太高了。现在，有了ParaMatters公司助力，客户可以直接尝试拓扑优化，即时查看结果，然后与我们的增材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制造专家一起评估最终设计是否适合增材制造。”</w:t>
      </w:r>
    </w:p>
    <w:p w:rsidR="000F2908" w:rsidRPr="004D65A6" w:rsidRDefault="000F2908" w:rsidP="000F2908">
      <w:pPr>
        <w:spacing w:line="132" w:lineRule="auto"/>
        <w:jc w:val="both"/>
        <w:rPr>
          <w:rFonts w:ascii="Arial" w:eastAsia="Arial Unicode MS" w:hAnsi="Arial" w:cs="Arial"/>
        </w:rPr>
      </w:pPr>
    </w:p>
    <w:p w:rsidR="000F2908" w:rsidRPr="000F2908" w:rsidRDefault="000F2908" w:rsidP="000F2908">
      <w:pPr>
        <w:spacing w:line="283" w:lineRule="auto"/>
        <w:jc w:val="both"/>
        <w:rPr>
          <w:rFonts w:ascii="Arial" w:eastAsia="Arial Unicode MS" w:hAnsi="Arial" w:cs="Arial"/>
        </w:rPr>
      </w:pPr>
      <w:r w:rsidRPr="000F2908">
        <w:rPr>
          <w:rFonts w:ascii="Arial" w:eastAsia="Arial Unicode MS" w:hAnsi="Arial" w:cs="Arial" w:hint="eastAsia"/>
        </w:rPr>
        <w:t xml:space="preserve"> “雷尼绍的增材制造系统成功打印出我们的优化设计，而且打印效果非常惊艳，”</w:t>
      </w:r>
      <w:r w:rsidRPr="000F2908">
        <w:rPr>
          <w:rFonts w:ascii="Arial" w:eastAsia="Arial Unicode MS" w:hAnsi="Arial" w:cs="Arial"/>
        </w:rPr>
        <w:t>Bogomolny表示。</w:t>
      </w:r>
      <w:proofErr w:type="gramStart"/>
      <w:r w:rsidRPr="000F2908">
        <w:rPr>
          <w:rFonts w:ascii="Arial" w:eastAsia="Arial Unicode MS" w:hAnsi="Arial" w:cs="Arial"/>
        </w:rPr>
        <w:t>“</w:t>
      </w:r>
      <w:proofErr w:type="gramEnd"/>
      <w:r w:rsidRPr="000F2908">
        <w:rPr>
          <w:rFonts w:ascii="Arial" w:eastAsia="Arial Unicode MS" w:hAnsi="Arial" w:cs="Arial"/>
        </w:rPr>
        <w:t>我们的产品有CogniCAD、Meta-Materials Compiler以及最新的Unique Meso-Structural Designer。这些软件用于开发逼真的仿骨结构植入体，它们均具有简单的基于网络的图形用户界面 (GUI)，可以快速创建</w:t>
      </w:r>
      <w:r>
        <w:rPr>
          <w:rFonts w:ascii="Arial" w:eastAsia="Arial Unicode MS" w:hAnsi="Arial" w:cs="Arial"/>
        </w:rPr>
        <w:br/>
      </w:r>
      <w:r w:rsidRPr="000F2908">
        <w:rPr>
          <w:rFonts w:ascii="Arial" w:eastAsia="Arial Unicode MS" w:hAnsi="Arial" w:cs="Arial"/>
        </w:rPr>
        <w:t>最佳的、通过FEA验证的零件。我们相信同雷尼绍合作并开发“一键打印”功能是一个双赢之举，可为</w:t>
      </w:r>
      <w:r>
        <w:rPr>
          <w:rFonts w:ascii="Arial" w:eastAsia="Arial Unicode MS" w:hAnsi="Arial" w:cs="Arial"/>
        </w:rPr>
        <w:br/>
      </w:r>
      <w:proofErr w:type="gramStart"/>
      <w:r w:rsidRPr="000F2908">
        <w:rPr>
          <w:rFonts w:ascii="Arial" w:eastAsia="Arial Unicode MS" w:hAnsi="Arial" w:cs="Arial"/>
        </w:rPr>
        <w:t>增材制</w:t>
      </w:r>
      <w:proofErr w:type="gramEnd"/>
      <w:r w:rsidRPr="000F2908">
        <w:rPr>
          <w:rFonts w:ascii="Arial" w:eastAsia="Arial Unicode MS" w:hAnsi="Arial" w:cs="Arial"/>
        </w:rPr>
        <w:t>造工艺和设计软件开拓更广阔的市场。”</w:t>
      </w:r>
    </w:p>
    <w:p w:rsidR="000F2908" w:rsidRPr="004D65A6" w:rsidRDefault="000F2908" w:rsidP="000F2908">
      <w:pPr>
        <w:spacing w:line="132" w:lineRule="auto"/>
        <w:jc w:val="both"/>
        <w:rPr>
          <w:rFonts w:ascii="Arial" w:eastAsia="Arial Unicode MS" w:hAnsi="Arial" w:cs="Arial"/>
        </w:rPr>
      </w:pPr>
    </w:p>
    <w:p w:rsidR="0068723E" w:rsidRPr="0068723E" w:rsidRDefault="000F2908" w:rsidP="000F2908">
      <w:pPr>
        <w:spacing w:line="283" w:lineRule="auto"/>
        <w:jc w:val="both"/>
        <w:rPr>
          <w:rFonts w:ascii="Arial" w:eastAsia="Arial Unicode MS" w:hAnsi="Arial" w:cs="Arial"/>
        </w:rPr>
      </w:pPr>
      <w:r w:rsidRPr="000F2908">
        <w:rPr>
          <w:rFonts w:ascii="Arial" w:eastAsia="Arial Unicode MS" w:hAnsi="Arial" w:cs="Arial" w:hint="eastAsia"/>
        </w:rPr>
        <w:t>如需了解</w:t>
      </w:r>
      <w:proofErr w:type="gramStart"/>
      <w:r w:rsidRPr="000F2908">
        <w:rPr>
          <w:rFonts w:ascii="Arial" w:eastAsia="Arial Unicode MS" w:hAnsi="Arial" w:cs="Arial" w:hint="eastAsia"/>
        </w:rPr>
        <w:t>雷尼绍增材制造</w:t>
      </w:r>
      <w:proofErr w:type="gramEnd"/>
      <w:r w:rsidRPr="000F2908">
        <w:rPr>
          <w:rFonts w:ascii="Arial" w:eastAsia="Arial Unicode MS" w:hAnsi="Arial" w:cs="Arial" w:hint="eastAsia"/>
        </w:rPr>
        <w:t>系统及其应用的详细信息，</w:t>
      </w:r>
      <w:proofErr w:type="gramStart"/>
      <w:r w:rsidRPr="000F2908">
        <w:rPr>
          <w:rFonts w:ascii="Arial" w:eastAsia="Arial Unicode MS" w:hAnsi="Arial" w:cs="Arial" w:hint="eastAsia"/>
        </w:rPr>
        <w:t>请访</w:t>
      </w:r>
      <w:proofErr w:type="gramEnd"/>
      <w:r w:rsidRPr="000F2908">
        <w:rPr>
          <w:rFonts w:ascii="Arial" w:eastAsia="Arial Unicode MS" w:hAnsi="Arial" w:cs="Arial" w:hint="eastAsia"/>
        </w:rPr>
        <w:t>问</w:t>
      </w:r>
      <w:r w:rsidRPr="00C61276">
        <w:rPr>
          <w:rFonts w:ascii="Arial" w:eastAsia="Arial Unicode MS" w:hAnsi="Arial" w:cs="Arial"/>
        </w:rPr>
        <w:t>www.renishaw.com.cn/</w:t>
      </w:r>
      <w:r>
        <w:rPr>
          <w:rFonts w:ascii="Arial" w:eastAsia="Arial Unicode MS" w:hAnsi="Arial" w:cs="Arial" w:hint="eastAsia"/>
        </w:rPr>
        <w:t>additive</w:t>
      </w: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3932EE" w:rsidRDefault="003932EE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4E1691" w:rsidRDefault="004E1691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 w:rsidR="007207D4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</w:t>
      </w:r>
      <w:r w:rsidR="00873385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="006B4A28">
        <w:rPr>
          <w:rFonts w:ascii="Arial" w:eastAsia="Arial Unicode MS" w:hAnsi="Arial" w:cs="Arial"/>
        </w:rPr>
        <w:t>3</w:t>
      </w:r>
      <w:r w:rsidR="006B4A28"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 w:rsidR="006B4A28"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个分支机构，员工逾</w:t>
      </w:r>
      <w:r w:rsidR="00DB2623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 w:rsidR="0058376C">
        <w:rPr>
          <w:rFonts w:ascii="Arial" w:eastAsia="Arial Unicode MS" w:hAnsi="Arial" w:cs="Arial" w:hint="eastAsia"/>
        </w:rPr>
        <w:t>3</w:t>
      </w:r>
      <w:r w:rsidR="0058376C">
        <w:rPr>
          <w:rFonts w:ascii="Arial" w:eastAsia="Arial Unicode MS" w:hAnsi="Arial" w:cs="Arial"/>
        </w:rPr>
        <w:t>,</w:t>
      </w:r>
      <w:r w:rsidR="0058376C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财年，雷尼绍实现了</w:t>
      </w:r>
      <w:r w:rsidR="00873385">
        <w:rPr>
          <w:rFonts w:ascii="Arial" w:eastAsia="Arial Unicode MS" w:hAnsi="Arial" w:cs="Arial"/>
        </w:rPr>
        <w:br/>
      </w:r>
      <w:r w:rsidR="00DB2623">
        <w:rPr>
          <w:rFonts w:ascii="Arial" w:eastAsia="Arial Unicode MS" w:hAnsi="Arial" w:cs="Arial" w:hint="eastAsia"/>
        </w:rPr>
        <w:t>6</w:t>
      </w:r>
      <w:r w:rsidR="00DB2623">
        <w:rPr>
          <w:rFonts w:ascii="Arial" w:eastAsia="Arial Unicode MS" w:hAnsi="Arial" w:cs="Arial"/>
        </w:rPr>
        <w:t>.</w:t>
      </w:r>
      <w:r w:rsidR="00DB2623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0F2908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BD" w:rsidRDefault="00CF77BD" w:rsidP="002E2F8C">
      <w:r>
        <w:separator/>
      </w:r>
    </w:p>
  </w:endnote>
  <w:endnote w:type="continuationSeparator" w:id="0">
    <w:p w:rsidR="00CF77BD" w:rsidRDefault="00CF77B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BD" w:rsidRDefault="00CF77BD" w:rsidP="002E2F8C">
      <w:r>
        <w:separator/>
      </w:r>
    </w:p>
  </w:footnote>
  <w:footnote w:type="continuationSeparator" w:id="0">
    <w:p w:rsidR="00CF77BD" w:rsidRDefault="00CF77B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0458EA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187318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458E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37AF0"/>
    <w:rsid w:val="00750417"/>
    <w:rsid w:val="0075510B"/>
    <w:rsid w:val="00760943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7D8E"/>
    <w:rsid w:val="00A0441D"/>
    <w:rsid w:val="00A0608C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9359C"/>
    <w:rsid w:val="00E93944"/>
    <w:rsid w:val="00EA2C64"/>
    <w:rsid w:val="00EA50C4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F0B8BF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B147E4-92BD-4CDE-A77C-F3A355A5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1785</Words>
  <Characters>78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cp:lastModifiedBy>Heidi Guo</cp:lastModifiedBy>
  <cp:revision>49</cp:revision>
  <cp:lastPrinted>2011-08-09T11:37:00Z</cp:lastPrinted>
  <dcterms:created xsi:type="dcterms:W3CDTF">2018-05-04T03:31:00Z</dcterms:created>
  <dcterms:modified xsi:type="dcterms:W3CDTF">2019-05-07T02:57:00Z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