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440939" w:rsidRPr="00440939" w:rsidRDefault="00440939" w:rsidP="00440939">
      <w:pPr>
        <w:rPr>
          <w:rFonts w:ascii="Arial" w:eastAsia="Arial Unicode MS" w:hAnsi="Arial" w:cs="Arial"/>
          <w:b/>
          <w:sz w:val="24"/>
          <w:szCs w:val="24"/>
        </w:rPr>
      </w:pPr>
      <w:bookmarkStart w:id="0" w:name="OLE_LINK15"/>
      <w:bookmarkStart w:id="1" w:name="OLE_LINK16"/>
      <w:bookmarkStart w:id="2" w:name="_GoBack"/>
      <w:r w:rsidRPr="00440939">
        <w:rPr>
          <w:rFonts w:ascii="Arial" w:eastAsia="Arial Unicode MS" w:hAnsi="Arial" w:cs="Arial" w:hint="eastAsia"/>
          <w:b/>
          <w:sz w:val="24"/>
          <w:szCs w:val="24"/>
        </w:rPr>
        <w:t>北京理工大学研发</w:t>
      </w:r>
      <w:bookmarkStart w:id="3" w:name="OLE_LINK17"/>
      <w:r w:rsidRPr="00440939">
        <w:rPr>
          <w:rFonts w:ascii="Arial" w:eastAsia="Arial Unicode MS" w:hAnsi="Arial" w:cs="Arial" w:hint="eastAsia"/>
          <w:b/>
          <w:sz w:val="24"/>
          <w:szCs w:val="24"/>
        </w:rPr>
        <w:t>的激光测量仪器</w:t>
      </w:r>
      <w:bookmarkEnd w:id="3"/>
      <w:r w:rsidRPr="00440939">
        <w:rPr>
          <w:rFonts w:ascii="Arial" w:eastAsia="Arial Unicode MS" w:hAnsi="Arial" w:cs="Arial" w:hint="eastAsia"/>
          <w:b/>
          <w:sz w:val="24"/>
          <w:szCs w:val="24"/>
        </w:rPr>
        <w:t>采用</w:t>
      </w:r>
      <w:r w:rsidRPr="00440939">
        <w:rPr>
          <w:rFonts w:ascii="Arial" w:eastAsia="Arial Unicode MS" w:hAnsi="Arial" w:cs="Arial"/>
          <w:b/>
          <w:sz w:val="24"/>
          <w:szCs w:val="24"/>
        </w:rPr>
        <w:t>XL-80</w:t>
      </w:r>
      <w:r w:rsidRPr="00440939">
        <w:rPr>
          <w:rFonts w:ascii="Arial" w:eastAsia="Arial Unicode MS" w:hAnsi="Arial" w:cs="Arial" w:hint="eastAsia"/>
          <w:b/>
          <w:sz w:val="24"/>
          <w:szCs w:val="24"/>
        </w:rPr>
        <w:t>为核心组件，为球面光学组件的多种参数测量提供高精度数据</w:t>
      </w:r>
    </w:p>
    <w:bookmarkEnd w:id="0"/>
    <w:bookmarkEnd w:id="1"/>
    <w:bookmarkEnd w:id="2"/>
    <w:p w:rsidR="004F794E" w:rsidRPr="001978C0" w:rsidRDefault="004F794E" w:rsidP="00D466E4">
      <w:pPr>
        <w:spacing w:line="180" w:lineRule="auto"/>
        <w:jc w:val="both"/>
        <w:rPr>
          <w:rFonts w:ascii="Arial" w:eastAsia="Arial Unicode MS" w:hAnsi="Arial" w:cs="Arial" w:hint="eastAsia"/>
          <w:b/>
          <w:sz w:val="22"/>
          <w:szCs w:val="22"/>
          <w:lang w:val="en-US"/>
        </w:rPr>
      </w:pPr>
    </w:p>
    <w:p w:rsidR="00440939" w:rsidRPr="00440939" w:rsidRDefault="00440939" w:rsidP="00440939">
      <w:pPr>
        <w:spacing w:line="283" w:lineRule="auto"/>
        <w:jc w:val="both"/>
        <w:rPr>
          <w:rFonts w:ascii="Arial" w:eastAsia="Arial Unicode MS" w:hAnsi="Arial" w:cs="Arial"/>
        </w:rPr>
      </w:pPr>
      <w:bookmarkStart w:id="4" w:name="OLE_LINK6"/>
      <w:r w:rsidRPr="00440939">
        <w:rPr>
          <w:rFonts w:ascii="Arial" w:eastAsia="Arial Unicode MS" w:hAnsi="Arial" w:cs="Arial" w:hint="eastAsia"/>
        </w:rPr>
        <w:t>现今，无论是工业界还是人们日常生活中，无不需要使用大量的光学镜组组件，例如一些先进的激光切割或扫描设备、高分辨率摄影器材、眼镜等。随着应用的复杂性和精度要求的提升，对镜组组件尤其是频繁使用的球面镜的加工精度要求也随之提高。</w:t>
      </w:r>
      <w:bookmarkStart w:id="5" w:name="OLE_LINK21"/>
      <w:r w:rsidRPr="00440939">
        <w:rPr>
          <w:rFonts w:ascii="Arial" w:eastAsia="Arial Unicode MS" w:hAnsi="Arial" w:cs="Arial" w:hint="eastAsia"/>
        </w:rPr>
        <w:t>这意味着用于检测相关组件参数的检测仪器的精度和效率也必须进一步提高。</w:t>
      </w:r>
      <w:r w:rsidRPr="00440939">
        <w:rPr>
          <w:rFonts w:ascii="Arial" w:eastAsia="Arial Unicode MS" w:hAnsi="Arial" w:cs="Arial"/>
        </w:rPr>
        <w:t xml:space="preserve"> </w:t>
      </w:r>
      <w:r w:rsidRPr="00440939">
        <w:rPr>
          <w:rFonts w:ascii="Arial" w:eastAsia="Arial Unicode MS" w:hAnsi="Arial" w:cs="Arial" w:hint="eastAsia"/>
        </w:rPr>
        <w:t>北京理工大学（以下简称“北理工”）</w:t>
      </w:r>
      <w:bookmarkStart w:id="6" w:name="OLE_LINK22"/>
      <w:r w:rsidRPr="00440939">
        <w:rPr>
          <w:rFonts w:ascii="Arial" w:eastAsia="Arial Unicode MS" w:hAnsi="Arial" w:cs="Arial" w:hint="eastAsia"/>
        </w:rPr>
        <w:t>成功研发的激光差动共焦干涉组件参数测量仪器，是全球首台能够对球面光学元件同时进行多种参数高精度综合测量的仪器，它不仅免除购买多台测量仪器的需要，而且大幅减少测量中因更换仪器而反复装调的时间。雷尼绍的</w:t>
      </w:r>
      <w:r w:rsidRPr="00440939">
        <w:rPr>
          <w:rFonts w:ascii="Arial" w:eastAsia="Arial Unicode MS" w:hAnsi="Arial" w:cs="Arial"/>
        </w:rPr>
        <w:t>XL-80</w:t>
      </w:r>
      <w:r w:rsidRPr="00440939">
        <w:rPr>
          <w:rFonts w:ascii="Arial" w:eastAsia="Arial Unicode MS" w:hAnsi="Arial" w:cs="Arial" w:hint="eastAsia"/>
        </w:rPr>
        <w:t xml:space="preserve">系列激光干涉仪作为其中的核心组件之一，为测量仪提供稳定可靠的测长数据。 </w:t>
      </w:r>
    </w:p>
    <w:bookmarkEnd w:id="4"/>
    <w:bookmarkEnd w:id="5"/>
    <w:bookmarkEnd w:id="6"/>
    <w:p w:rsidR="00440939" w:rsidRDefault="00440939" w:rsidP="00440939">
      <w:pPr>
        <w:spacing w:line="283" w:lineRule="auto"/>
        <w:jc w:val="both"/>
        <w:rPr>
          <w:rFonts w:ascii="Arial" w:eastAsia="Arial Unicode MS" w:hAnsi="Arial" w:cs="Arial"/>
          <w:b/>
        </w:rPr>
      </w:pPr>
    </w:p>
    <w:p w:rsidR="00440939" w:rsidRPr="00440939" w:rsidRDefault="00440939" w:rsidP="00440939">
      <w:pPr>
        <w:spacing w:line="283" w:lineRule="auto"/>
        <w:jc w:val="both"/>
        <w:rPr>
          <w:rFonts w:ascii="Arial" w:eastAsia="Arial Unicode MS" w:hAnsi="Arial" w:cs="Arial" w:hint="eastAsia"/>
          <w:b/>
        </w:rPr>
      </w:pPr>
      <w:r w:rsidRPr="00440939">
        <w:rPr>
          <w:rFonts w:ascii="Arial" w:eastAsia="Arial Unicode MS" w:hAnsi="Arial" w:cs="Arial" w:hint="eastAsia"/>
          <w:b/>
        </w:rPr>
        <w:t>工作原理</w:t>
      </w:r>
    </w:p>
    <w:p w:rsidR="00440939" w:rsidRDefault="00440939" w:rsidP="00440939">
      <w:pPr>
        <w:spacing w:line="283" w:lineRule="auto"/>
        <w:jc w:val="both"/>
        <w:rPr>
          <w:rFonts w:ascii="Arial" w:eastAsia="Arial Unicode MS" w:hAnsi="Arial" w:cs="Arial"/>
        </w:rPr>
      </w:pPr>
      <w:bookmarkStart w:id="7" w:name="OLE_LINK7"/>
      <w:r w:rsidRPr="00440939">
        <w:rPr>
          <w:rFonts w:ascii="Arial" w:eastAsia="Arial Unicode MS" w:hAnsi="Arial" w:cs="Arial"/>
        </w:rPr>
        <w:t>球面镜</w:t>
      </w:r>
      <w:r w:rsidRPr="00440939">
        <w:rPr>
          <w:rFonts w:ascii="Arial" w:eastAsia="Arial Unicode MS" w:hAnsi="Arial" w:cs="Arial" w:hint="eastAsia"/>
        </w:rPr>
        <w:t>（</w:t>
      </w:r>
      <w:r w:rsidRPr="00440939">
        <w:rPr>
          <w:rFonts w:ascii="Arial" w:eastAsia="Arial Unicode MS" w:hAnsi="Arial" w:cs="Arial"/>
        </w:rPr>
        <w:t>透镜表面是球面的一</w:t>
      </w:r>
      <w:r w:rsidRPr="00440939">
        <w:rPr>
          <w:rFonts w:ascii="Arial" w:eastAsia="Arial Unicode MS" w:hAnsi="Arial" w:cs="Arial" w:hint="eastAsia"/>
        </w:rPr>
        <w:t>部分）</w:t>
      </w:r>
      <w:r w:rsidRPr="00440939">
        <w:rPr>
          <w:rFonts w:ascii="Arial" w:eastAsia="Arial Unicode MS" w:hAnsi="Arial" w:cs="Arial"/>
        </w:rPr>
        <w:t>被广泛应用</w:t>
      </w:r>
      <w:r w:rsidRPr="00440939">
        <w:rPr>
          <w:rFonts w:ascii="Arial" w:eastAsia="Arial Unicode MS" w:hAnsi="Arial" w:cs="Arial" w:hint="eastAsia"/>
        </w:rPr>
        <w:t>于</w:t>
      </w:r>
      <w:r w:rsidRPr="00440939">
        <w:rPr>
          <w:rFonts w:ascii="Arial" w:eastAsia="Arial Unicode MS" w:hAnsi="Arial" w:cs="Arial"/>
        </w:rPr>
        <w:t>工业</w:t>
      </w:r>
      <w:r w:rsidRPr="00440939">
        <w:rPr>
          <w:rFonts w:ascii="Arial" w:eastAsia="Arial Unicode MS" w:hAnsi="Arial" w:cs="Arial" w:hint="eastAsia"/>
        </w:rPr>
        <w:t>、</w:t>
      </w:r>
      <w:r w:rsidRPr="00440939">
        <w:rPr>
          <w:rFonts w:ascii="Arial" w:eastAsia="Arial Unicode MS" w:hAnsi="Arial" w:cs="Arial"/>
        </w:rPr>
        <w:t>科研等范畴</w:t>
      </w:r>
      <w:r w:rsidRPr="00440939">
        <w:rPr>
          <w:rFonts w:ascii="Arial" w:eastAsia="Arial Unicode MS" w:hAnsi="Arial" w:cs="Arial" w:hint="eastAsia"/>
        </w:rPr>
        <w:t>，</w:t>
      </w:r>
      <w:r w:rsidRPr="00440939">
        <w:rPr>
          <w:rFonts w:ascii="Arial" w:eastAsia="Arial Unicode MS" w:hAnsi="Arial" w:cs="Arial"/>
        </w:rPr>
        <w:t>特别是半导体制程中的光刻机</w:t>
      </w:r>
      <w:r w:rsidRPr="00440939">
        <w:rPr>
          <w:rFonts w:ascii="Arial" w:eastAsia="Arial Unicode MS" w:hAnsi="Arial" w:cs="Arial" w:hint="eastAsia"/>
        </w:rPr>
        <w:t>、</w:t>
      </w:r>
      <w:r w:rsidRPr="00440939">
        <w:rPr>
          <w:rFonts w:ascii="Arial" w:eastAsia="Arial Unicode MS" w:hAnsi="Arial" w:cs="Arial"/>
        </w:rPr>
        <w:t>航天摄像系统</w:t>
      </w:r>
      <w:r w:rsidRPr="00440939">
        <w:rPr>
          <w:rFonts w:ascii="Arial" w:eastAsia="Arial Unicode MS" w:hAnsi="Arial" w:cs="Arial" w:hint="eastAsia"/>
        </w:rPr>
        <w:t>、</w:t>
      </w:r>
      <w:r w:rsidRPr="00440939">
        <w:rPr>
          <w:rFonts w:ascii="Arial" w:eastAsia="Arial Unicode MS" w:hAnsi="Arial" w:cs="Arial"/>
        </w:rPr>
        <w:t>望远镜等对内部光学组件有极严格要求的应用</w:t>
      </w:r>
      <w:r w:rsidRPr="00440939">
        <w:rPr>
          <w:rFonts w:ascii="Arial" w:eastAsia="Arial Unicode MS" w:hAnsi="Arial" w:cs="Arial" w:hint="eastAsia"/>
        </w:rPr>
        <w:t>，</w:t>
      </w:r>
      <w:r w:rsidRPr="00440939">
        <w:rPr>
          <w:rFonts w:ascii="Arial" w:eastAsia="Arial Unicode MS" w:hAnsi="Arial" w:cs="Arial"/>
        </w:rPr>
        <w:t>每个组件的微小加工误差对系统的成像质量</w:t>
      </w:r>
      <w:r w:rsidRPr="00440939">
        <w:rPr>
          <w:rFonts w:ascii="Arial" w:eastAsia="Arial Unicode MS" w:hAnsi="Arial" w:cs="Arial" w:hint="eastAsia"/>
        </w:rPr>
        <w:t>都</w:t>
      </w:r>
      <w:r w:rsidRPr="00440939">
        <w:rPr>
          <w:rFonts w:ascii="Arial" w:eastAsia="Arial Unicode MS" w:hAnsi="Arial" w:cs="Arial"/>
        </w:rPr>
        <w:t>有</w:t>
      </w:r>
      <w:r w:rsidRPr="00440939">
        <w:rPr>
          <w:rFonts w:ascii="Arial" w:eastAsia="Arial Unicode MS" w:hAnsi="Arial" w:cs="Arial" w:hint="eastAsia"/>
        </w:rPr>
        <w:t>着</w:t>
      </w:r>
      <w:r w:rsidRPr="00440939">
        <w:rPr>
          <w:rFonts w:ascii="Arial" w:eastAsia="Arial Unicode MS" w:hAnsi="Arial" w:cs="Arial"/>
        </w:rPr>
        <w:t>极大的影响</w:t>
      </w:r>
      <w:r w:rsidRPr="00440939">
        <w:rPr>
          <w:rFonts w:ascii="Arial" w:eastAsia="Arial Unicode MS" w:hAnsi="Arial" w:cs="Arial" w:hint="eastAsia"/>
        </w:rPr>
        <w:t>。</w:t>
      </w:r>
      <w:r w:rsidRPr="00440939">
        <w:rPr>
          <w:rFonts w:ascii="Arial" w:eastAsia="Arial Unicode MS" w:hAnsi="Arial" w:cs="Arial"/>
        </w:rPr>
        <w:t>在北理工成功开发激光差动共焦干涉组件测量仪之前</w:t>
      </w:r>
      <w:r w:rsidRPr="00440939">
        <w:rPr>
          <w:rFonts w:ascii="Arial" w:eastAsia="Arial Unicode MS" w:hAnsi="Arial" w:cs="Arial" w:hint="eastAsia"/>
        </w:rPr>
        <w:t>，</w:t>
      </w:r>
      <w:r w:rsidRPr="00440939">
        <w:rPr>
          <w:rFonts w:ascii="Arial" w:eastAsia="Arial Unicode MS" w:hAnsi="Arial" w:cs="Arial"/>
        </w:rPr>
        <w:t>市场上没有能同时进行相关参数测量的仪器。北京理工大学光电学院教授赵维</w:t>
      </w:r>
      <w:r w:rsidRPr="00440939">
        <w:rPr>
          <w:rFonts w:ascii="Arial" w:eastAsia="Arial Unicode MS" w:hAnsi="Arial" w:cs="Arial"/>
        </w:rPr>
        <w:t>谦</w:t>
      </w:r>
      <w:r w:rsidRPr="00440939">
        <w:rPr>
          <w:rFonts w:ascii="Arial" w:eastAsia="Arial Unicode MS" w:hAnsi="Arial" w:cs="Arial"/>
        </w:rPr>
        <w:t>教授</w:t>
      </w:r>
      <w:r w:rsidRPr="00440939">
        <w:rPr>
          <w:rFonts w:ascii="Arial" w:eastAsia="Arial Unicode MS" w:hAnsi="Arial" w:cs="Arial" w:hint="eastAsia"/>
        </w:rPr>
        <w:t>在</w:t>
      </w:r>
      <w:r w:rsidRPr="00440939">
        <w:rPr>
          <w:rFonts w:ascii="Arial" w:eastAsia="Arial Unicode MS" w:hAnsi="Arial" w:cs="Arial"/>
        </w:rPr>
        <w:t>解释测量仪器的结构和工作原理</w:t>
      </w:r>
      <w:r w:rsidRPr="00440939">
        <w:rPr>
          <w:rFonts w:ascii="Arial" w:eastAsia="Arial Unicode MS" w:hAnsi="Arial" w:cs="Arial" w:hint="eastAsia"/>
        </w:rPr>
        <w:t>时</w:t>
      </w:r>
      <w:r w:rsidRPr="00440939">
        <w:rPr>
          <w:rFonts w:ascii="Arial" w:eastAsia="Arial Unicode MS" w:hAnsi="Arial" w:cs="Arial"/>
        </w:rPr>
        <w:t>说</w:t>
      </w:r>
      <w:r w:rsidRPr="00440939">
        <w:rPr>
          <w:rFonts w:ascii="Arial" w:eastAsia="Arial Unicode MS" w:hAnsi="Arial" w:cs="Arial" w:hint="eastAsia"/>
        </w:rPr>
        <w:t>：“</w:t>
      </w:r>
      <w:r w:rsidRPr="00440939">
        <w:rPr>
          <w:rFonts w:ascii="Arial" w:eastAsia="Arial Unicode MS" w:hAnsi="Arial" w:cs="Arial"/>
        </w:rPr>
        <w:t>我们应客户的要求来</w:t>
      </w:r>
      <w:r w:rsidRPr="00440939">
        <w:rPr>
          <w:rFonts w:ascii="Arial" w:eastAsia="Arial Unicode MS" w:hAnsi="Arial" w:cs="Arial" w:hint="eastAsia"/>
        </w:rPr>
        <w:t>定制</w:t>
      </w:r>
      <w:r w:rsidRPr="00440939">
        <w:rPr>
          <w:rFonts w:ascii="Arial" w:eastAsia="Arial Unicode MS" w:hAnsi="Arial" w:cs="Arial"/>
        </w:rPr>
        <w:t>不同规格配置的测量仪器</w:t>
      </w:r>
      <w:r w:rsidRPr="00440939">
        <w:rPr>
          <w:rFonts w:ascii="Arial" w:eastAsia="Arial Unicode MS" w:hAnsi="Arial" w:cs="Arial" w:hint="eastAsia"/>
        </w:rPr>
        <w:t>，</w:t>
      </w:r>
      <w:r w:rsidRPr="00440939">
        <w:rPr>
          <w:rFonts w:ascii="Arial" w:eastAsia="Arial Unicode MS" w:hAnsi="Arial" w:cs="Arial"/>
        </w:rPr>
        <w:t>基本机构主要由差动共焦干涉测量主机</w:t>
      </w:r>
      <w:r w:rsidRPr="00440939">
        <w:rPr>
          <w:rFonts w:ascii="Arial" w:eastAsia="Arial Unicode MS" w:hAnsi="Arial" w:cs="Arial" w:hint="eastAsia"/>
        </w:rPr>
        <w:t>（</w:t>
      </w:r>
      <w:r w:rsidRPr="00440939" w:rsidDel="00B47753">
        <w:rPr>
          <w:rFonts w:ascii="Arial" w:eastAsia="Arial Unicode MS" w:hAnsi="Arial" w:cs="Arial"/>
        </w:rPr>
        <w:t xml:space="preserve"> </w:t>
      </w:r>
      <w:r w:rsidRPr="00440939">
        <w:rPr>
          <w:rFonts w:ascii="Arial" w:eastAsia="Arial Unicode MS" w:hAnsi="Arial" w:cs="Arial"/>
        </w:rPr>
        <w:t>包含差动共焦干涉光路</w:t>
      </w:r>
      <w:r w:rsidRPr="00440939">
        <w:rPr>
          <w:rFonts w:ascii="Arial" w:eastAsia="Arial Unicode MS" w:hAnsi="Arial" w:cs="Arial" w:hint="eastAsia"/>
        </w:rPr>
        <w:t>）</w:t>
      </w:r>
      <w:r w:rsidRPr="00440939">
        <w:rPr>
          <w:rFonts w:ascii="Arial" w:eastAsia="Arial Unicode MS" w:hAnsi="Arial" w:cs="Arial"/>
        </w:rPr>
        <w:t>、标准透镜、气浮导轨、多维调整架、机电移动平台和雷尼绍XL-80激光干涉仪组成</w:t>
      </w:r>
      <w:r w:rsidRPr="00440939">
        <w:rPr>
          <w:rFonts w:ascii="Arial" w:eastAsia="Arial Unicode MS" w:hAnsi="Arial" w:cs="Arial" w:hint="eastAsia"/>
        </w:rPr>
        <w:t>。</w:t>
      </w:r>
      <w:r w:rsidRPr="00440939">
        <w:rPr>
          <w:rFonts w:ascii="Arial" w:eastAsia="Arial Unicode MS" w:hAnsi="Arial" w:cs="Arial"/>
        </w:rPr>
        <w:t>差动共焦干涉测量主机向被测镜射出测量光束并聚于标准透镜焦点处</w:t>
      </w:r>
      <w:r w:rsidRPr="00440939">
        <w:rPr>
          <w:rFonts w:ascii="Arial" w:eastAsia="Arial Unicode MS" w:hAnsi="Arial" w:cs="Arial" w:hint="eastAsia"/>
        </w:rPr>
        <w:t>，</w:t>
      </w:r>
      <w:r w:rsidRPr="00440939">
        <w:rPr>
          <w:rFonts w:ascii="Arial" w:eastAsia="Arial Unicode MS" w:hAnsi="Arial" w:cs="Arial"/>
        </w:rPr>
        <w:t>被测透镜通过多维调整架架设在气浮导轨上</w:t>
      </w:r>
      <w:r w:rsidRPr="00440939">
        <w:rPr>
          <w:rFonts w:ascii="Arial" w:eastAsia="Arial Unicode MS" w:hAnsi="Arial" w:cs="Arial" w:hint="eastAsia"/>
        </w:rPr>
        <w:t>，</w:t>
      </w:r>
      <w:r w:rsidRPr="00440939">
        <w:rPr>
          <w:rFonts w:ascii="Arial" w:eastAsia="Arial Unicode MS" w:hAnsi="Arial" w:cs="Arial"/>
        </w:rPr>
        <w:t>由机电移动平台带动调整架与被测透镜沿光轴方向移动</w:t>
      </w:r>
      <w:r w:rsidRPr="00440939">
        <w:rPr>
          <w:rFonts w:ascii="Arial" w:eastAsia="Arial Unicode MS" w:hAnsi="Arial" w:cs="Arial" w:hint="eastAsia"/>
        </w:rPr>
        <w:t>。</w:t>
      </w:r>
      <w:r w:rsidRPr="00440939">
        <w:rPr>
          <w:rFonts w:ascii="Arial" w:eastAsia="Arial Unicode MS" w:hAnsi="Arial" w:cs="Arial"/>
        </w:rPr>
        <w:t>当测量光束</w:t>
      </w:r>
      <w:r w:rsidRPr="00440939">
        <w:rPr>
          <w:rFonts w:ascii="Arial" w:eastAsia="Arial Unicode MS" w:hAnsi="Arial" w:cs="Arial" w:hint="eastAsia"/>
        </w:rPr>
        <w:t>汇</w:t>
      </w:r>
      <w:r w:rsidRPr="00440939">
        <w:rPr>
          <w:rFonts w:ascii="Arial" w:eastAsia="Arial Unicode MS" w:hAnsi="Arial" w:cs="Arial"/>
        </w:rPr>
        <w:t>聚点与被测透镜前表面顶点或后表面顶点重合时</w:t>
      </w:r>
      <w:r w:rsidRPr="00440939">
        <w:rPr>
          <w:rFonts w:ascii="Arial" w:eastAsia="Arial Unicode MS" w:hAnsi="Arial" w:cs="Arial" w:hint="eastAsia"/>
        </w:rPr>
        <w:t>，</w:t>
      </w:r>
      <w:r w:rsidRPr="00440939">
        <w:rPr>
          <w:rFonts w:ascii="Arial" w:eastAsia="Arial Unicode MS" w:hAnsi="Arial" w:cs="Arial"/>
        </w:rPr>
        <w:t>光束由被测镜表面反射</w:t>
      </w:r>
      <w:r w:rsidRPr="00440939">
        <w:rPr>
          <w:rFonts w:ascii="Arial" w:eastAsia="Arial Unicode MS" w:hAnsi="Arial" w:cs="Arial" w:hint="eastAsia"/>
        </w:rPr>
        <w:t>，</w:t>
      </w:r>
      <w:r w:rsidRPr="00440939">
        <w:rPr>
          <w:rFonts w:ascii="Arial" w:eastAsia="Arial Unicode MS" w:hAnsi="Arial" w:cs="Arial"/>
        </w:rPr>
        <w:t>沿路返回进行数据分析</w:t>
      </w:r>
      <w:r w:rsidRPr="00440939">
        <w:rPr>
          <w:rFonts w:ascii="Arial" w:eastAsia="Arial Unicode MS" w:hAnsi="Arial" w:cs="Arial" w:hint="eastAsia"/>
        </w:rPr>
        <w:t>，</w:t>
      </w:r>
      <w:r w:rsidRPr="00440939">
        <w:rPr>
          <w:rFonts w:ascii="Arial" w:eastAsia="Arial Unicode MS" w:hAnsi="Arial" w:cs="Arial"/>
        </w:rPr>
        <w:t>同时测长激光干涉仪</w:t>
      </w:r>
      <w:r w:rsidRPr="00440939">
        <w:rPr>
          <w:rFonts w:ascii="Arial" w:eastAsia="Arial Unicode MS" w:hAnsi="Arial" w:cs="Arial" w:hint="eastAsia"/>
        </w:rPr>
        <w:t xml:space="preserve"> (XL-80)</w:t>
      </w:r>
      <w:r w:rsidRPr="00440939">
        <w:rPr>
          <w:rFonts w:ascii="Arial" w:eastAsia="Arial Unicode MS" w:hAnsi="Arial" w:cs="Arial"/>
        </w:rPr>
        <w:t xml:space="preserve"> 实时采集被测透镜的位置坐标数据。</w:t>
      </w:r>
      <w:r w:rsidRPr="00440939">
        <w:rPr>
          <w:rFonts w:ascii="Arial" w:eastAsia="Arial Unicode MS" w:hAnsi="Arial" w:cs="Arial" w:hint="eastAsia"/>
        </w:rPr>
        <w:t>”</w:t>
      </w:r>
      <w:bookmarkEnd w:id="7"/>
    </w:p>
    <w:p w:rsidR="00440939" w:rsidRDefault="00440939" w:rsidP="00440939">
      <w:pPr>
        <w:spacing w:line="283" w:lineRule="auto"/>
        <w:jc w:val="both"/>
        <w:rPr>
          <w:rFonts w:ascii="Arial" w:eastAsia="Arial Unicode MS" w:hAnsi="Arial" w:cs="Arial"/>
        </w:rPr>
      </w:pPr>
    </w:p>
    <w:p w:rsidR="00440939" w:rsidRPr="00440939" w:rsidRDefault="00440939" w:rsidP="00440939">
      <w:pPr>
        <w:spacing w:line="283" w:lineRule="auto"/>
        <w:jc w:val="both"/>
        <w:rPr>
          <w:rFonts w:ascii="Arial" w:eastAsia="Arial Unicode MS" w:hAnsi="Arial" w:cs="Arial"/>
        </w:rPr>
      </w:pPr>
      <w:bookmarkStart w:id="8" w:name="OLE_LINK8"/>
      <w:r w:rsidRPr="00440939">
        <w:rPr>
          <w:rFonts w:ascii="Arial" w:eastAsia="Arial Unicode MS" w:hAnsi="Arial" w:cs="Arial" w:hint="eastAsia"/>
        </w:rPr>
        <w:t>赵维谦教授说：“该技术的重点就是将激光差动共焦测量技术与面形干涉测量技术有机融合，</w:t>
      </w:r>
      <w:r w:rsidRPr="00440939">
        <w:rPr>
          <w:rFonts w:ascii="Arial" w:eastAsia="Arial Unicode MS" w:hAnsi="Arial" w:cs="Arial"/>
        </w:rPr>
        <w:t>设计并构建</w:t>
      </w:r>
      <w:r w:rsidRPr="00440939">
        <w:rPr>
          <w:rFonts w:ascii="Arial" w:eastAsia="Arial Unicode MS" w:hAnsi="Arial" w:cs="Arial" w:hint="eastAsia"/>
        </w:rPr>
        <w:t>一台</w:t>
      </w:r>
      <w:r w:rsidRPr="00440939">
        <w:rPr>
          <w:rFonts w:ascii="Arial" w:eastAsia="Arial Unicode MS" w:hAnsi="Arial" w:cs="Arial"/>
        </w:rPr>
        <w:t>对球面镜组组件进行综合参数测量的系统</w:t>
      </w:r>
      <w:r w:rsidRPr="00440939">
        <w:rPr>
          <w:rFonts w:ascii="Arial" w:eastAsia="Arial Unicode MS" w:hAnsi="Arial" w:cs="Arial" w:hint="eastAsia"/>
        </w:rPr>
        <w:t>。该</w:t>
      </w:r>
      <w:r w:rsidRPr="00440939">
        <w:rPr>
          <w:rFonts w:ascii="Arial" w:eastAsia="Arial Unicode MS" w:hAnsi="Arial" w:cs="Arial"/>
        </w:rPr>
        <w:t>系统</w:t>
      </w:r>
      <w:r w:rsidRPr="00440939">
        <w:rPr>
          <w:rFonts w:ascii="Arial" w:eastAsia="Arial Unicode MS" w:hAnsi="Arial" w:cs="Arial" w:hint="eastAsia"/>
        </w:rPr>
        <w:t>一方面利用差动共焦强度响应特性曲线的零点位置，对被测组件进行精确定位，实现对透镜的表面曲率半径、</w:t>
      </w:r>
      <w:r w:rsidRPr="00440939">
        <w:rPr>
          <w:rFonts w:ascii="Arial" w:eastAsia="Arial Unicode MS" w:hAnsi="Arial" w:cs="Arial"/>
        </w:rPr>
        <w:t xml:space="preserve"> </w:t>
      </w:r>
      <w:r w:rsidRPr="00440939">
        <w:rPr>
          <w:rFonts w:ascii="Arial" w:eastAsia="Arial Unicode MS" w:hAnsi="Arial" w:cs="Arial" w:hint="eastAsia"/>
        </w:rPr>
        <w:t>焦距、</w:t>
      </w:r>
      <w:r w:rsidRPr="00440939">
        <w:rPr>
          <w:rFonts w:ascii="Arial" w:eastAsia="Arial Unicode MS" w:hAnsi="Arial" w:cs="Arial"/>
        </w:rPr>
        <w:t xml:space="preserve"> </w:t>
      </w:r>
      <w:r w:rsidRPr="00440939">
        <w:rPr>
          <w:rFonts w:ascii="Arial" w:eastAsia="Arial Unicode MS" w:hAnsi="Arial" w:cs="Arial" w:hint="eastAsia"/>
        </w:rPr>
        <w:t>折射率、</w:t>
      </w:r>
      <w:r w:rsidRPr="00440939">
        <w:rPr>
          <w:rFonts w:ascii="Arial" w:eastAsia="Arial Unicode MS" w:hAnsi="Arial" w:cs="Arial"/>
        </w:rPr>
        <w:t xml:space="preserve"> </w:t>
      </w:r>
      <w:r w:rsidRPr="00440939">
        <w:rPr>
          <w:rFonts w:ascii="Arial" w:eastAsia="Arial Unicode MS" w:hAnsi="Arial" w:cs="Arial" w:hint="eastAsia"/>
        </w:rPr>
        <w:t>厚度和镜组轴向间隙的高精度测量；另一方面则利用多歩移相干涉测量技术实现对组件面形的高精度测量。”</w:t>
      </w:r>
      <w:r w:rsidRPr="00440939">
        <w:rPr>
          <w:rFonts w:ascii="Arial" w:eastAsia="Arial Unicode MS" w:hAnsi="Arial" w:cs="Arial"/>
        </w:rPr>
        <w:t xml:space="preserve"> </w:t>
      </w:r>
      <w:r w:rsidRPr="00440939">
        <w:rPr>
          <w:rFonts w:ascii="Arial" w:eastAsia="Arial Unicode MS" w:hAnsi="Arial" w:cs="Arial" w:hint="eastAsia"/>
        </w:rPr>
        <w:t>以下是几个典型参数的测量原理：</w:t>
      </w:r>
    </w:p>
    <w:p w:rsidR="00440939" w:rsidRDefault="00440939" w:rsidP="00440939">
      <w:pPr>
        <w:pStyle w:val="ac"/>
        <w:numPr>
          <w:ilvl w:val="0"/>
          <w:numId w:val="5"/>
        </w:numPr>
        <w:spacing w:line="283" w:lineRule="auto"/>
        <w:ind w:firstLineChars="0"/>
        <w:jc w:val="both"/>
        <w:rPr>
          <w:rFonts w:ascii="Arial" w:eastAsia="Arial Unicode MS" w:hAnsi="Arial" w:cs="Arial"/>
        </w:rPr>
      </w:pPr>
      <w:bookmarkStart w:id="9" w:name="OLE_LINK9"/>
      <w:bookmarkEnd w:id="8"/>
      <w:r w:rsidRPr="00440939">
        <w:rPr>
          <w:rFonts w:ascii="Arial" w:eastAsia="Arial Unicode MS" w:hAnsi="Arial" w:cs="Arial" w:hint="eastAsia"/>
        </w:rPr>
        <w:t xml:space="preserve">曲率半径 </w:t>
      </w:r>
      <w:r w:rsidRPr="00440939">
        <w:rPr>
          <w:rFonts w:ascii="Arial" w:eastAsia="Arial Unicode MS" w:hAnsi="Arial" w:cs="Arial"/>
        </w:rPr>
        <w:t xml:space="preserve">— </w:t>
      </w:r>
      <w:r w:rsidRPr="00440939">
        <w:rPr>
          <w:rFonts w:ascii="Arial" w:eastAsia="Arial Unicode MS" w:hAnsi="Arial" w:cs="Arial" w:hint="eastAsia"/>
        </w:rPr>
        <w:t>通过差动共焦系统精确定位被测球面表面的顶点和球心，</w:t>
      </w:r>
      <w:r w:rsidRPr="00440939">
        <w:rPr>
          <w:rFonts w:ascii="Arial" w:eastAsia="Arial Unicode MS" w:hAnsi="Arial" w:cs="Arial"/>
        </w:rPr>
        <w:t xml:space="preserve"> </w:t>
      </w:r>
      <w:r w:rsidRPr="00440939">
        <w:rPr>
          <w:rFonts w:ascii="Arial" w:eastAsia="Arial Unicode MS" w:hAnsi="Arial" w:cs="Arial" w:hint="eastAsia"/>
        </w:rPr>
        <w:t>计算这两点之间的距离；</w:t>
      </w:r>
    </w:p>
    <w:p w:rsidR="00440939" w:rsidRDefault="00440939" w:rsidP="00440939">
      <w:pPr>
        <w:pStyle w:val="ac"/>
        <w:numPr>
          <w:ilvl w:val="0"/>
          <w:numId w:val="5"/>
        </w:numPr>
        <w:spacing w:line="283" w:lineRule="auto"/>
        <w:ind w:firstLineChars="0"/>
        <w:jc w:val="both"/>
        <w:rPr>
          <w:rFonts w:ascii="Arial" w:eastAsia="Arial Unicode MS" w:hAnsi="Arial" w:cs="Arial"/>
        </w:rPr>
      </w:pPr>
      <w:r w:rsidRPr="00440939">
        <w:rPr>
          <w:rFonts w:ascii="Arial" w:eastAsia="Arial Unicode MS" w:hAnsi="Arial" w:cs="Arial" w:hint="eastAsia"/>
        </w:rPr>
        <w:lastRenderedPageBreak/>
        <w:t>厚度</w:t>
      </w:r>
      <w:r w:rsidRPr="00440939">
        <w:rPr>
          <w:rFonts w:ascii="Arial" w:eastAsia="Arial Unicode MS" w:hAnsi="Arial" w:cs="Arial"/>
        </w:rPr>
        <w:t>/</w:t>
      </w:r>
      <w:r w:rsidRPr="00440939">
        <w:rPr>
          <w:rFonts w:ascii="Arial" w:eastAsia="Arial Unicode MS" w:hAnsi="Arial" w:cs="Arial" w:hint="eastAsia"/>
        </w:rPr>
        <w:t xml:space="preserve">折射率 </w:t>
      </w:r>
      <w:r w:rsidRPr="00440939">
        <w:rPr>
          <w:rFonts w:ascii="Arial" w:eastAsia="Arial Unicode MS" w:hAnsi="Arial" w:cs="Arial"/>
        </w:rPr>
        <w:t xml:space="preserve">—  </w:t>
      </w:r>
      <w:r w:rsidRPr="00440939">
        <w:rPr>
          <w:rFonts w:ascii="Arial" w:eastAsia="Arial Unicode MS" w:hAnsi="Arial" w:cs="Arial" w:hint="eastAsia"/>
        </w:rPr>
        <w:t>精确定位被测透镜前表面与光轴交点、</w:t>
      </w:r>
      <w:r w:rsidRPr="00440939">
        <w:rPr>
          <w:rFonts w:ascii="Arial" w:eastAsia="Arial Unicode MS" w:hAnsi="Arial" w:cs="Arial"/>
        </w:rPr>
        <w:t xml:space="preserve"> </w:t>
      </w:r>
      <w:r w:rsidRPr="00440939">
        <w:rPr>
          <w:rFonts w:ascii="Arial" w:eastAsia="Arial Unicode MS" w:hAnsi="Arial" w:cs="Arial" w:hint="eastAsia"/>
        </w:rPr>
        <w:t>后表面与光轴交点以及有无被测透镜时测量镜的位置，然后利用测量镜的位置和预先测得的测量镜的曲率半径等，对被测透镜两球面及参考反射面进行逐面光线追迹计算，</w:t>
      </w:r>
      <w:r w:rsidRPr="00440939">
        <w:rPr>
          <w:rFonts w:ascii="Arial" w:eastAsia="Arial Unicode MS" w:hAnsi="Arial" w:cs="Arial"/>
        </w:rPr>
        <w:t xml:space="preserve"> </w:t>
      </w:r>
      <w:r w:rsidRPr="00440939">
        <w:rPr>
          <w:rFonts w:ascii="Arial" w:eastAsia="Arial Unicode MS" w:hAnsi="Arial" w:cs="Arial" w:hint="eastAsia"/>
        </w:rPr>
        <w:t>继而实现被测透镜的折射率和厚度的高精度测量；</w:t>
      </w:r>
    </w:p>
    <w:p w:rsidR="00440939" w:rsidRDefault="00440939" w:rsidP="00440939">
      <w:pPr>
        <w:pStyle w:val="ac"/>
        <w:numPr>
          <w:ilvl w:val="0"/>
          <w:numId w:val="5"/>
        </w:numPr>
        <w:spacing w:line="283" w:lineRule="auto"/>
        <w:ind w:firstLineChars="0"/>
        <w:jc w:val="both"/>
        <w:rPr>
          <w:rFonts w:ascii="Arial" w:eastAsia="Arial Unicode MS" w:hAnsi="Arial" w:cs="Arial"/>
        </w:rPr>
      </w:pPr>
      <w:r w:rsidRPr="00440939">
        <w:rPr>
          <w:rFonts w:ascii="Arial" w:eastAsia="Arial Unicode MS" w:hAnsi="Arial" w:cs="Arial" w:hint="eastAsia"/>
        </w:rPr>
        <w:t xml:space="preserve">元件面形 </w:t>
      </w:r>
      <w:r w:rsidRPr="00440939">
        <w:rPr>
          <w:rFonts w:ascii="Arial" w:eastAsia="Arial Unicode MS" w:hAnsi="Arial" w:cs="Arial"/>
        </w:rPr>
        <w:t xml:space="preserve">— </w:t>
      </w:r>
      <w:r w:rsidRPr="00440939">
        <w:rPr>
          <w:rFonts w:ascii="Arial" w:eastAsia="Arial Unicode MS" w:hAnsi="Arial" w:cs="Arial" w:hint="eastAsia"/>
        </w:rPr>
        <w:t>面形干涉测量系统配合参考光束移相，测得多幅被测组件反射回来的光与参考光束形成的干涉图像，</w:t>
      </w:r>
      <w:r w:rsidRPr="00440939">
        <w:rPr>
          <w:rFonts w:ascii="Arial" w:eastAsia="Arial Unicode MS" w:hAnsi="Arial" w:cs="Arial"/>
        </w:rPr>
        <w:t xml:space="preserve"> </w:t>
      </w:r>
      <w:r w:rsidRPr="00440939">
        <w:rPr>
          <w:rFonts w:ascii="Arial" w:eastAsia="Arial Unicode MS" w:hAnsi="Arial" w:cs="Arial" w:hint="eastAsia"/>
        </w:rPr>
        <w:t>并通过移相算法处理干涉图像，得到被测组件的表面面形；</w:t>
      </w:r>
    </w:p>
    <w:p w:rsidR="00440939" w:rsidRDefault="00440939" w:rsidP="00440939">
      <w:pPr>
        <w:pStyle w:val="ac"/>
        <w:numPr>
          <w:ilvl w:val="0"/>
          <w:numId w:val="5"/>
        </w:numPr>
        <w:spacing w:line="283" w:lineRule="auto"/>
        <w:ind w:firstLineChars="0"/>
        <w:jc w:val="both"/>
        <w:rPr>
          <w:rFonts w:ascii="Arial" w:eastAsia="Arial Unicode MS" w:hAnsi="Arial" w:cs="Arial"/>
        </w:rPr>
      </w:pPr>
      <w:r w:rsidRPr="00440939">
        <w:rPr>
          <w:rFonts w:ascii="Arial" w:eastAsia="Arial Unicode MS" w:hAnsi="Arial" w:cs="Arial" w:hint="eastAsia"/>
        </w:rPr>
        <w:t xml:space="preserve">焦距 </w:t>
      </w:r>
      <w:r w:rsidRPr="00440939">
        <w:rPr>
          <w:rFonts w:ascii="Arial" w:eastAsia="Arial Unicode MS" w:hAnsi="Arial" w:cs="Arial"/>
        </w:rPr>
        <w:t xml:space="preserve">— </w:t>
      </w:r>
      <w:r w:rsidRPr="00440939">
        <w:rPr>
          <w:rFonts w:ascii="Arial" w:eastAsia="Arial Unicode MS" w:hAnsi="Arial" w:cs="Arial" w:hint="eastAsia"/>
        </w:rPr>
        <w:t>精确定位被测透镜的焦点，</w:t>
      </w:r>
      <w:r w:rsidRPr="00440939">
        <w:rPr>
          <w:rFonts w:ascii="Arial" w:eastAsia="Arial Unicode MS" w:hAnsi="Arial" w:cs="Arial"/>
        </w:rPr>
        <w:t xml:space="preserve"> </w:t>
      </w:r>
      <w:r w:rsidRPr="00440939">
        <w:rPr>
          <w:rFonts w:ascii="Arial" w:eastAsia="Arial Unicode MS" w:hAnsi="Arial" w:cs="Arial" w:hint="eastAsia"/>
        </w:rPr>
        <w:t>测量被测透镜的焦点与被测透镜后顶点的距离；</w:t>
      </w:r>
    </w:p>
    <w:p w:rsidR="00440939" w:rsidRPr="00440939" w:rsidRDefault="00440939" w:rsidP="00440939">
      <w:pPr>
        <w:pStyle w:val="ac"/>
        <w:numPr>
          <w:ilvl w:val="0"/>
          <w:numId w:val="5"/>
        </w:numPr>
        <w:spacing w:line="283" w:lineRule="auto"/>
        <w:ind w:firstLineChars="0"/>
        <w:jc w:val="both"/>
        <w:rPr>
          <w:rFonts w:ascii="Arial" w:eastAsia="Arial Unicode MS" w:hAnsi="Arial" w:cs="Arial"/>
        </w:rPr>
      </w:pPr>
      <w:r w:rsidRPr="00440939">
        <w:rPr>
          <w:rFonts w:ascii="Arial" w:eastAsia="Arial Unicode MS" w:hAnsi="Arial" w:cs="Arial" w:hint="eastAsia"/>
        </w:rPr>
        <w:t xml:space="preserve">轴向间隙 </w:t>
      </w:r>
      <w:r w:rsidRPr="00440939">
        <w:rPr>
          <w:rFonts w:ascii="Arial" w:eastAsia="Arial Unicode MS" w:hAnsi="Arial" w:cs="Arial"/>
        </w:rPr>
        <w:t xml:space="preserve">—  </w:t>
      </w:r>
      <w:r w:rsidRPr="00440939">
        <w:rPr>
          <w:rFonts w:ascii="Arial" w:eastAsia="Arial Unicode MS" w:hAnsi="Arial" w:cs="Arial" w:hint="eastAsia"/>
        </w:rPr>
        <w:t>精确定位被测镜组内透镜各表面的顶点，</w:t>
      </w:r>
      <w:r w:rsidRPr="00440939">
        <w:rPr>
          <w:rFonts w:ascii="Arial" w:eastAsia="Arial Unicode MS" w:hAnsi="Arial" w:cs="Arial"/>
        </w:rPr>
        <w:t xml:space="preserve"> </w:t>
      </w:r>
      <w:r w:rsidRPr="00440939">
        <w:rPr>
          <w:rFonts w:ascii="Arial" w:eastAsia="Arial Unicode MS" w:hAnsi="Arial" w:cs="Arial" w:hint="eastAsia"/>
        </w:rPr>
        <w:t>然后结合测量光束的数值孔径角、</w:t>
      </w:r>
      <w:r w:rsidRPr="00440939">
        <w:rPr>
          <w:rFonts w:ascii="Arial" w:eastAsia="Arial Unicode MS" w:hAnsi="Arial" w:cs="Arial"/>
        </w:rPr>
        <w:t xml:space="preserve"> </w:t>
      </w:r>
      <w:r w:rsidRPr="00440939">
        <w:rPr>
          <w:rFonts w:ascii="Arial" w:eastAsia="Arial Unicode MS" w:hAnsi="Arial" w:cs="Arial" w:hint="eastAsia"/>
        </w:rPr>
        <w:t>被测镜组内各表面的曲率半径和各透镜的折射率，</w:t>
      </w:r>
      <w:r w:rsidRPr="00440939">
        <w:rPr>
          <w:rFonts w:ascii="Arial" w:eastAsia="Arial Unicode MS" w:hAnsi="Arial" w:cs="Arial"/>
        </w:rPr>
        <w:t xml:space="preserve"> </w:t>
      </w:r>
      <w:r w:rsidRPr="00440939">
        <w:rPr>
          <w:rFonts w:ascii="Arial" w:eastAsia="Arial Unicode MS" w:hAnsi="Arial" w:cs="Arial" w:hint="eastAsia"/>
        </w:rPr>
        <w:t>通过光线追迹的方法获得被测镜组内各透光表面之间的轴向间隙。</w:t>
      </w:r>
    </w:p>
    <w:bookmarkEnd w:id="9"/>
    <w:p w:rsidR="00440939" w:rsidRDefault="00440939" w:rsidP="00440939">
      <w:pPr>
        <w:spacing w:line="283" w:lineRule="auto"/>
        <w:jc w:val="both"/>
        <w:rPr>
          <w:rFonts w:ascii="Arial" w:eastAsia="Arial Unicode MS" w:hAnsi="Arial" w:cs="Arial"/>
          <w:b/>
        </w:rPr>
      </w:pPr>
    </w:p>
    <w:p w:rsidR="00440939" w:rsidRPr="00440939" w:rsidRDefault="00440939" w:rsidP="00440939">
      <w:pPr>
        <w:spacing w:line="283" w:lineRule="auto"/>
        <w:jc w:val="both"/>
        <w:rPr>
          <w:rFonts w:ascii="Arial" w:eastAsia="Arial Unicode MS" w:hAnsi="Arial" w:cs="Arial"/>
          <w:b/>
        </w:rPr>
      </w:pPr>
      <w:r w:rsidRPr="00440939">
        <w:rPr>
          <w:rFonts w:ascii="Arial" w:eastAsia="Arial Unicode MS" w:hAnsi="Arial" w:cs="Arial" w:hint="eastAsia"/>
          <w:b/>
        </w:rPr>
        <w:t>产品优势</w:t>
      </w:r>
    </w:p>
    <w:p w:rsidR="00440939" w:rsidRPr="00440939" w:rsidRDefault="00440939" w:rsidP="00440939">
      <w:pPr>
        <w:spacing w:line="283" w:lineRule="auto"/>
        <w:jc w:val="both"/>
        <w:rPr>
          <w:rFonts w:ascii="Arial" w:eastAsia="Arial Unicode MS" w:hAnsi="Arial" w:cs="Arial"/>
        </w:rPr>
      </w:pPr>
      <w:bookmarkStart w:id="10" w:name="OLE_LINK10"/>
      <w:bookmarkStart w:id="11" w:name="OLE_LINK13"/>
      <w:bookmarkStart w:id="12" w:name="OLE_LINK14"/>
      <w:bookmarkStart w:id="13" w:name="OLE_LINK20"/>
      <w:r w:rsidRPr="00440939">
        <w:rPr>
          <w:rFonts w:ascii="Arial" w:eastAsia="Arial Unicode MS" w:hAnsi="Arial" w:cs="Arial" w:hint="eastAsia"/>
        </w:rPr>
        <w:t>业界早已存在多种测量球面组件参数的方法，</w:t>
      </w:r>
      <w:r w:rsidRPr="00440939">
        <w:rPr>
          <w:rFonts w:ascii="Arial" w:eastAsia="Arial Unicode MS" w:hAnsi="Arial" w:cs="Arial"/>
        </w:rPr>
        <w:t>部分</w:t>
      </w:r>
      <w:r w:rsidRPr="00440939">
        <w:rPr>
          <w:rFonts w:ascii="Arial" w:eastAsia="Arial Unicode MS" w:hAnsi="Arial" w:cs="Arial" w:hint="eastAsia"/>
        </w:rPr>
        <w:t>领域如面形测量，国外厂商的技术早已十分成熟，市场上也不乏测量个别参数的高端仪器，产地大多来自欧美地区，但价格十分昂贵。北理工当初就是看到业界有提升测量效率的必要，从而开发出多功能和高性价的相关测量仪器。他们的激光差动共焦干涉测量仪的优势在于能够在同一台仪器上同时进行多个参数测量，这意味着可以大幅降低用户购买不同仪器的支出，同时减少因更换仪器重新进行装调所花费的时间。其非接触式测量更避免了挤压或磨损被测镜组组件表面，而且装调简便，测量新参数时无需拆卸被测组件和重新调整光路，而统一的参数溯源体系也提升了数据的可靠性。测量仪器的大部分关键零部件，包括气浮回转轴、多维工作台和直线导轨等精密运动部件以及激光差动共焦干涉主机等，均由北理工自主研发，</w:t>
      </w:r>
      <w:r w:rsidRPr="00440939">
        <w:rPr>
          <w:rFonts w:ascii="Arial" w:eastAsia="Arial Unicode MS" w:hAnsi="Arial" w:cs="Arial"/>
        </w:rPr>
        <w:t xml:space="preserve"> </w:t>
      </w:r>
      <w:r w:rsidRPr="00440939">
        <w:rPr>
          <w:rFonts w:ascii="Arial" w:eastAsia="Arial Unicode MS" w:hAnsi="Arial" w:cs="Arial" w:hint="eastAsia"/>
        </w:rPr>
        <w:t>获得多项国家发明专利。测量仪精度规格属国际水平，如测量一个约</w:t>
      </w:r>
      <w:r w:rsidRPr="00440939">
        <w:rPr>
          <w:rFonts w:ascii="Arial" w:eastAsia="Arial Unicode MS" w:hAnsi="Arial" w:cs="Arial"/>
        </w:rPr>
        <w:t>5 mm</w:t>
      </w:r>
      <w:r w:rsidRPr="00440939">
        <w:rPr>
          <w:rFonts w:ascii="Arial" w:eastAsia="Arial Unicode MS" w:hAnsi="Arial" w:cs="Arial" w:hint="eastAsia"/>
        </w:rPr>
        <w:t>厚度的镜组组件，误差仅</w:t>
      </w:r>
      <w:r w:rsidRPr="00440939">
        <w:rPr>
          <w:rFonts w:ascii="Arial" w:eastAsia="Arial Unicode MS" w:hAnsi="Arial" w:cs="Arial"/>
        </w:rPr>
        <w:t xml:space="preserve">0.75 </w:t>
      </w:r>
      <w:bookmarkStart w:id="14" w:name="OLE_LINK38"/>
      <w:r w:rsidRPr="00440939">
        <w:rPr>
          <w:rFonts w:ascii="Arial" w:eastAsia="Arial Unicode MS" w:hAnsi="Arial" w:cs="Arial" w:hint="eastAsia"/>
        </w:rPr>
        <w:t>µ</w:t>
      </w:r>
      <w:r w:rsidRPr="00440939">
        <w:rPr>
          <w:rFonts w:ascii="Arial" w:eastAsia="Arial Unicode MS" w:hAnsi="Arial" w:cs="Arial"/>
        </w:rPr>
        <w:t>m</w:t>
      </w:r>
      <w:bookmarkEnd w:id="10"/>
      <w:bookmarkEnd w:id="14"/>
      <w:r w:rsidRPr="00440939">
        <w:rPr>
          <w:rFonts w:ascii="Arial" w:eastAsia="Arial Unicode MS" w:hAnsi="Arial" w:cs="Arial" w:hint="eastAsia"/>
        </w:rPr>
        <w:t>。</w:t>
      </w:r>
      <w:bookmarkEnd w:id="11"/>
      <w:bookmarkEnd w:id="12"/>
      <w:bookmarkEnd w:id="13"/>
    </w:p>
    <w:p w:rsidR="00440939" w:rsidRDefault="00440939" w:rsidP="00440939">
      <w:pPr>
        <w:spacing w:line="283" w:lineRule="auto"/>
        <w:jc w:val="both"/>
        <w:rPr>
          <w:rFonts w:ascii="Arial" w:eastAsia="Arial Unicode MS" w:hAnsi="Arial" w:cs="Arial"/>
          <w:b/>
        </w:rPr>
      </w:pPr>
      <w:bookmarkStart w:id="15" w:name="OLE_LINK11"/>
    </w:p>
    <w:p w:rsidR="00440939" w:rsidRPr="00440939" w:rsidRDefault="00440939" w:rsidP="00440939">
      <w:pPr>
        <w:spacing w:line="283" w:lineRule="auto"/>
        <w:jc w:val="both"/>
        <w:rPr>
          <w:rFonts w:ascii="Arial" w:eastAsia="Arial Unicode MS" w:hAnsi="Arial" w:cs="Arial"/>
          <w:b/>
        </w:rPr>
      </w:pPr>
      <w:r w:rsidRPr="00440939">
        <w:rPr>
          <w:rFonts w:ascii="Arial" w:eastAsia="Arial Unicode MS" w:hAnsi="Arial" w:cs="Arial" w:hint="eastAsia"/>
          <w:b/>
        </w:rPr>
        <w:t>业界广泛认可的雷尼绍</w:t>
      </w:r>
      <w:r w:rsidRPr="00440939">
        <w:rPr>
          <w:rFonts w:ascii="Arial" w:eastAsia="Arial Unicode MS" w:hAnsi="Arial" w:cs="Arial"/>
          <w:b/>
        </w:rPr>
        <w:t xml:space="preserve">XL-80 </w:t>
      </w:r>
      <w:r w:rsidRPr="00440939">
        <w:rPr>
          <w:rFonts w:ascii="Arial" w:eastAsia="Arial Unicode MS" w:hAnsi="Arial" w:cs="Arial" w:hint="eastAsia"/>
          <w:b/>
        </w:rPr>
        <w:t>激光干涉仪</w:t>
      </w:r>
    </w:p>
    <w:p w:rsidR="00440939" w:rsidRPr="00440939" w:rsidRDefault="00440939" w:rsidP="00440939">
      <w:pPr>
        <w:spacing w:line="283" w:lineRule="auto"/>
        <w:jc w:val="both"/>
        <w:rPr>
          <w:rFonts w:ascii="Arial" w:eastAsia="Arial Unicode MS" w:hAnsi="Arial" w:cs="Arial"/>
        </w:rPr>
      </w:pPr>
      <w:bookmarkStart w:id="16" w:name="OLE_LINK12"/>
      <w:bookmarkEnd w:id="15"/>
      <w:r w:rsidRPr="00440939">
        <w:rPr>
          <w:rFonts w:ascii="Arial" w:eastAsia="Arial Unicode MS" w:hAnsi="Arial" w:cs="Arial" w:hint="eastAsia"/>
        </w:rPr>
        <w:t>雷尼绍设计、制造和提供激光系统已有超过</w:t>
      </w:r>
      <w:r w:rsidRPr="00440939">
        <w:rPr>
          <w:rFonts w:ascii="Arial" w:eastAsia="Arial Unicode MS" w:hAnsi="Arial" w:cs="Arial"/>
        </w:rPr>
        <w:t>25</w:t>
      </w:r>
      <w:r w:rsidRPr="00440939">
        <w:rPr>
          <w:rFonts w:ascii="Arial" w:eastAsia="Arial Unicode MS" w:hAnsi="Arial" w:cs="Arial" w:hint="eastAsia"/>
        </w:rPr>
        <w:t>年的历史。</w:t>
      </w:r>
      <w:r w:rsidRPr="00440939">
        <w:rPr>
          <w:rFonts w:ascii="Arial" w:eastAsia="Arial Unicode MS" w:hAnsi="Arial" w:cs="Arial"/>
        </w:rPr>
        <w:t>XL-80</w:t>
      </w:r>
      <w:r w:rsidRPr="00440939">
        <w:rPr>
          <w:rFonts w:ascii="Arial" w:eastAsia="Arial Unicode MS" w:hAnsi="Arial" w:cs="Arial" w:hint="eastAsia"/>
        </w:rPr>
        <w:t>正是雷尼绍多年设计和制造经验的结晶，具有真正领先的系统性能和操作优点。赵教授说：“</w:t>
      </w:r>
      <w:bookmarkStart w:id="17" w:name="OLE_LINK18"/>
      <w:bookmarkStart w:id="18" w:name="OLE_LINK19"/>
      <w:r w:rsidRPr="00440939">
        <w:rPr>
          <w:rFonts w:ascii="Arial" w:eastAsia="Arial Unicode MS" w:hAnsi="Arial" w:cs="Arial" w:hint="eastAsia"/>
        </w:rPr>
        <w:t>我们选择</w:t>
      </w:r>
      <w:r w:rsidRPr="00440939">
        <w:rPr>
          <w:rFonts w:ascii="Arial" w:eastAsia="Arial Unicode MS" w:hAnsi="Arial" w:cs="Arial"/>
        </w:rPr>
        <w:t>XL-80</w:t>
      </w:r>
      <w:r w:rsidRPr="00440939">
        <w:rPr>
          <w:rFonts w:ascii="Arial" w:eastAsia="Arial Unicode MS" w:hAnsi="Arial" w:cs="Arial" w:hint="eastAsia"/>
        </w:rPr>
        <w:t>系列是因为它是市场上为数不多能够同时提供精度性能和稳定可靠性的激光干涉仪。事实上雷尼绍多年来都是国际测量界公认的权威指标之一，无论在规格还是系统稳定性层面均给予我们充足的信心。</w:t>
      </w:r>
      <w:bookmarkEnd w:id="17"/>
      <w:bookmarkEnd w:id="18"/>
      <w:r w:rsidRPr="00440939">
        <w:rPr>
          <w:rFonts w:ascii="Arial" w:eastAsia="Arial Unicode MS" w:hAnsi="Arial" w:cs="Arial" w:hint="eastAsia"/>
        </w:rPr>
        <w:t>”</w:t>
      </w:r>
      <w:r w:rsidRPr="00440939">
        <w:rPr>
          <w:rFonts w:ascii="Arial" w:eastAsia="Arial Unicode MS" w:hAnsi="Arial" w:cs="Arial"/>
        </w:rPr>
        <w:t xml:space="preserve"> XL-80</w:t>
      </w:r>
      <w:r w:rsidRPr="00440939">
        <w:rPr>
          <w:rFonts w:ascii="Arial" w:eastAsia="Arial Unicode MS" w:hAnsi="Arial" w:cs="Arial" w:hint="eastAsia"/>
        </w:rPr>
        <w:t>激光头可以产生非常稳定的激光光束，采用的波长可溯源至国家和国际标准。精确稳定的激光源和准确的</w:t>
      </w:r>
      <w:hyperlink r:id="rId13" w:anchor="ElementHTML86176" w:history="1">
        <w:r w:rsidRPr="00440939">
          <w:rPr>
            <w:rFonts w:ascii="Arial" w:eastAsia="Arial Unicode MS" w:hAnsi="Arial" w:cs="Arial" w:hint="eastAsia"/>
          </w:rPr>
          <w:t>环境补偿</w:t>
        </w:r>
      </w:hyperlink>
      <w:r w:rsidRPr="00440939">
        <w:rPr>
          <w:rFonts w:ascii="Arial" w:eastAsia="Arial Unicode MS" w:hAnsi="Arial" w:cs="Arial" w:hint="eastAsia"/>
        </w:rPr>
        <w:t>，保证了</w:t>
      </w:r>
      <w:r w:rsidRPr="00440939">
        <w:rPr>
          <w:rFonts w:ascii="Arial" w:eastAsia="Arial Unicode MS" w:hAnsi="Arial" w:cs="Arial"/>
        </w:rPr>
        <w:t>±0.5 ppm</w:t>
      </w:r>
      <w:r w:rsidRPr="00440939">
        <w:rPr>
          <w:rFonts w:ascii="Arial" w:eastAsia="Arial Unicode MS" w:hAnsi="Arial" w:cs="Arial" w:hint="eastAsia"/>
        </w:rPr>
        <w:t>的线性测量精度。可以高达</w:t>
      </w:r>
      <w:r w:rsidRPr="00440939">
        <w:rPr>
          <w:rFonts w:ascii="Arial" w:eastAsia="Arial Unicode MS" w:hAnsi="Arial" w:cs="Arial"/>
        </w:rPr>
        <w:t>50 kHZ</w:t>
      </w:r>
      <w:r w:rsidRPr="00440939">
        <w:rPr>
          <w:rFonts w:ascii="Arial" w:eastAsia="Arial Unicode MS" w:hAnsi="Arial" w:cs="Arial" w:hint="eastAsia"/>
        </w:rPr>
        <w:t>频率读取数据，最高线性测量速度可达</w:t>
      </w:r>
      <w:r w:rsidRPr="00440939">
        <w:rPr>
          <w:rFonts w:ascii="Arial" w:eastAsia="Arial Unicode MS" w:hAnsi="Arial" w:cs="Arial"/>
        </w:rPr>
        <w:t>4 m/s</w:t>
      </w:r>
      <w:r w:rsidRPr="00440939">
        <w:rPr>
          <w:rFonts w:ascii="Arial" w:eastAsia="Arial Unicode MS" w:hAnsi="Arial" w:cs="Arial" w:hint="eastAsia"/>
        </w:rPr>
        <w:t>，即使在最高速度下线性分辨率仍可达</w:t>
      </w:r>
      <w:r w:rsidRPr="00440939">
        <w:rPr>
          <w:rFonts w:ascii="Arial" w:eastAsia="Arial Unicode MS" w:hAnsi="Arial" w:cs="Arial"/>
        </w:rPr>
        <w:t>1 nm</w:t>
      </w:r>
      <w:r w:rsidRPr="00440939">
        <w:rPr>
          <w:rFonts w:ascii="Arial" w:eastAsia="Arial Unicode MS" w:hAnsi="Arial" w:cs="Arial" w:hint="eastAsia"/>
        </w:rPr>
        <w:t>。不仅仅是直线测量，所有测量选项（如</w:t>
      </w:r>
      <w:r w:rsidRPr="00440939">
        <w:rPr>
          <w:rFonts w:ascii="Arial" w:eastAsia="Arial Unicode MS" w:hAnsi="Arial" w:cs="Arial"/>
        </w:rPr>
        <w:t xml:space="preserve">: </w:t>
      </w:r>
      <w:r w:rsidRPr="00440939">
        <w:rPr>
          <w:rFonts w:ascii="Arial" w:eastAsia="Arial Unicode MS" w:hAnsi="Arial" w:cs="Arial" w:hint="eastAsia"/>
        </w:rPr>
        <w:t>回转轴）均采用干涉法测量，使用户对记录数据的精度有信心。</w:t>
      </w:r>
    </w:p>
    <w:p w:rsidR="00440939" w:rsidRDefault="00440939" w:rsidP="00440939">
      <w:pPr>
        <w:spacing w:line="283" w:lineRule="auto"/>
        <w:jc w:val="both"/>
        <w:rPr>
          <w:rFonts w:ascii="Arial" w:eastAsia="Arial Unicode MS" w:hAnsi="Arial" w:cs="Arial"/>
        </w:rPr>
      </w:pPr>
    </w:p>
    <w:p w:rsidR="00440939" w:rsidRPr="00440939" w:rsidRDefault="00440939" w:rsidP="00440939">
      <w:pPr>
        <w:spacing w:line="283" w:lineRule="auto"/>
        <w:jc w:val="both"/>
        <w:rPr>
          <w:rFonts w:ascii="Arial" w:eastAsia="Arial Unicode MS" w:hAnsi="Arial" w:cs="Arial"/>
        </w:rPr>
      </w:pPr>
      <w:r w:rsidRPr="00440939">
        <w:rPr>
          <w:rFonts w:ascii="Arial" w:eastAsia="Arial Unicode MS" w:hAnsi="Arial" w:cs="Arial"/>
        </w:rPr>
        <w:lastRenderedPageBreak/>
        <w:t>XL-80</w:t>
      </w:r>
      <w:r w:rsidRPr="00440939">
        <w:rPr>
          <w:rFonts w:ascii="Arial" w:eastAsia="Arial Unicode MS" w:hAnsi="Arial" w:cs="Arial" w:hint="eastAsia"/>
        </w:rPr>
        <w:t>激光干涉仪作为球面组件测量仪的核心组件之一，在系统兼容性方面也十分出色，允许测量数据与客户端系统进行整合。在开发软件过程中，北理工工程师编程时就是通过使用</w:t>
      </w:r>
      <w:r w:rsidRPr="00440939">
        <w:rPr>
          <w:rFonts w:ascii="Arial" w:eastAsia="Arial Unicode MS" w:hAnsi="Arial" w:cs="Arial"/>
        </w:rPr>
        <w:t>XL-80</w:t>
      </w:r>
      <w:r w:rsidRPr="00440939">
        <w:rPr>
          <w:rFonts w:ascii="Arial" w:eastAsia="Arial Unicode MS" w:hAnsi="Arial" w:cs="Arial" w:hint="eastAsia"/>
        </w:rPr>
        <w:t>专属动态连接函数库，把实时数据从</w:t>
      </w:r>
      <w:r w:rsidRPr="00440939">
        <w:rPr>
          <w:rFonts w:ascii="Arial" w:eastAsia="Arial Unicode MS" w:hAnsi="Arial" w:cs="Arial"/>
        </w:rPr>
        <w:t>XL-80</w:t>
      </w:r>
      <w:r w:rsidRPr="00440939">
        <w:rPr>
          <w:rFonts w:ascii="Arial" w:eastAsia="Arial Unicode MS" w:hAnsi="Arial" w:cs="Arial" w:hint="eastAsia"/>
        </w:rPr>
        <w:t>激光干涉仪整合到自家的系统里。赵教授续说：</w:t>
      </w:r>
      <w:r w:rsidRPr="00440939">
        <w:rPr>
          <w:rFonts w:ascii="Arial" w:eastAsia="Arial Unicode MS" w:hAnsi="Arial" w:cs="Arial"/>
        </w:rPr>
        <w:t>“</w:t>
      </w:r>
      <w:r w:rsidRPr="00440939">
        <w:rPr>
          <w:rFonts w:ascii="Arial" w:eastAsia="Arial Unicode MS" w:hAnsi="Arial" w:cs="Arial" w:hint="eastAsia"/>
        </w:rPr>
        <w:t>事实上雷尼绍提供众多的分析软件功能已足够强大，不过这项功能却能把实时测量数据完美地整合到我们自主设计的分析软件中，让我们在开发定制仪器时的灵活性更大。另外，在系统整合调试过程中难免需要与供货商进行紧密沟通，雷尼绍在售后服务方面做得也非常到位，工程师们都十分愿意花时间与我们讨论相关技术问题，为我们提供宝贵、专业的建议。</w:t>
      </w:r>
      <w:r w:rsidRPr="00440939">
        <w:rPr>
          <w:rFonts w:ascii="Arial" w:eastAsia="Arial Unicode MS" w:hAnsi="Arial" w:cs="Arial"/>
        </w:rPr>
        <w:t>”</w:t>
      </w:r>
    </w:p>
    <w:bookmarkEnd w:id="16"/>
    <w:p w:rsidR="00F03E0F" w:rsidRPr="00440939" w:rsidRDefault="00F03E0F" w:rsidP="00440939">
      <w:pPr>
        <w:spacing w:line="283" w:lineRule="auto"/>
        <w:jc w:val="both"/>
        <w:rPr>
          <w:rFonts w:ascii="Arial" w:eastAsia="Arial Unicode MS" w:hAnsi="Arial" w:cs="Arial"/>
        </w:rPr>
      </w:pPr>
    </w:p>
    <w:p w:rsidR="00FC5D6F" w:rsidRPr="00440939" w:rsidRDefault="00FC5D6F" w:rsidP="00FC5D6F">
      <w:pPr>
        <w:spacing w:line="283" w:lineRule="auto"/>
        <w:jc w:val="both"/>
        <w:rPr>
          <w:rFonts w:ascii="Arial" w:eastAsia="Arial Unicode MS" w:hAnsi="Arial" w:cs="Arial"/>
        </w:rPr>
      </w:pPr>
      <w:r>
        <w:rPr>
          <w:rFonts w:ascii="Arial" w:eastAsia="Arial Unicode MS" w:hAnsi="Arial" w:cs="Arial" w:hint="eastAsia"/>
        </w:rPr>
        <w:t>详情</w:t>
      </w:r>
      <w:r w:rsidRPr="00FC5D6F">
        <w:rPr>
          <w:rFonts w:ascii="Arial" w:eastAsia="Arial Unicode MS" w:hAnsi="Arial" w:cs="Arial" w:hint="eastAsia"/>
        </w:rPr>
        <w:t>请访问</w:t>
      </w:r>
      <w:r w:rsidRPr="00440939">
        <w:rPr>
          <w:rFonts w:ascii="Arial" w:eastAsia="Arial Unicode MS" w:hAnsi="Arial" w:cs="Arial"/>
        </w:rPr>
        <w:t>www.renishaw.com.cn/</w:t>
      </w:r>
      <w:r w:rsidR="006B22F5" w:rsidRPr="00440939">
        <w:rPr>
          <w:rFonts w:ascii="Arial" w:eastAsia="Arial Unicode MS" w:hAnsi="Arial" w:cs="Arial"/>
        </w:rPr>
        <w:t>calibration</w:t>
      </w:r>
    </w:p>
    <w:p w:rsidR="00B75393" w:rsidRPr="003C3444" w:rsidRDefault="00B75393" w:rsidP="003C3444">
      <w:pPr>
        <w:spacing w:line="132" w:lineRule="auto"/>
        <w:jc w:val="both"/>
        <w:rPr>
          <w:rFonts w:ascii="Arial" w:eastAsia="Arial Unicode MS" w:hAnsi="Arial" w:cs="Arial"/>
          <w:lang w:val="en-US"/>
        </w:rPr>
      </w:pPr>
    </w:p>
    <w:p w:rsidR="00B75393" w:rsidRPr="003C3444" w:rsidRDefault="00B75393" w:rsidP="003C3444">
      <w:pPr>
        <w:spacing w:line="132" w:lineRule="auto"/>
        <w:jc w:val="both"/>
        <w:rPr>
          <w:rFonts w:ascii="Arial" w:eastAsia="Arial Unicode MS" w:hAnsi="Arial" w:cs="Arial"/>
          <w:lang w:val="en-US"/>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3F4D7E" w:rsidRDefault="003F4D7E" w:rsidP="003C3444">
      <w:pPr>
        <w:spacing w:line="132" w:lineRule="auto"/>
        <w:jc w:val="both"/>
        <w:rPr>
          <w:rFonts w:ascii="Arial" w:eastAsia="Arial Unicode MS" w:hAnsi="Arial" w:cs="Arial"/>
          <w:b/>
          <w:sz w:val="22"/>
          <w:szCs w:val="22"/>
        </w:rPr>
      </w:pPr>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全球增材制造（也称3D打印）领域居领导地位，是英国唯一一家设计和制造工业用增材制造设备（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Pr="00943FA8">
        <w:rPr>
          <w:rFonts w:ascii="Arial" w:eastAsia="Arial Unicode MS" w:hAnsi="Arial" w:cs="Arial"/>
        </w:rPr>
        <w:t>35个国家/地区设有70多个分支机构，员工逾4,000人，其中2,700余名员工在英国本土工作。公司的大部分研发和制造均在英国本土进行，在截至2016年6月的2016财年，雷尼绍实现了</w:t>
      </w:r>
      <w:r w:rsidR="00B51247">
        <w:rPr>
          <w:rFonts w:ascii="Arial" w:eastAsia="Arial Unicode MS" w:hAnsi="Arial" w:cs="Arial"/>
        </w:rPr>
        <w:br/>
      </w:r>
      <w:r w:rsidRPr="00943FA8">
        <w:rPr>
          <w:rFonts w:ascii="Arial" w:eastAsia="Arial Unicode MS" w:hAnsi="Arial" w:cs="Arial"/>
        </w:rPr>
        <w:t>4.366亿英镑的销售额，其中95%来自出口业务。公司最大的市场为中国、美国、德国和日本。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详细产品信息，请访问雷尼绍网站：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Pr="00AE0664" w:rsidRDefault="006D0607" w:rsidP="00440939">
      <w:pPr>
        <w:spacing w:after="200" w:line="360" w:lineRule="auto"/>
        <w:jc w:val="center"/>
        <w:rPr>
          <w:rFonts w:ascii="Arial" w:eastAsia="Arial Unicode MS" w:hAnsi="Arial" w:cs="Arial" w:hint="eastAsia"/>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sectPr w:rsidR="006D0607" w:rsidRPr="00AE0664" w:rsidSect="00E129C7">
      <w:headerReference w:type="first" r:id="rId15"/>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38F" w:rsidRDefault="0053638F" w:rsidP="002E2F8C">
      <w:r>
        <w:separator/>
      </w:r>
    </w:p>
  </w:endnote>
  <w:endnote w:type="continuationSeparator" w:id="0">
    <w:p w:rsidR="0053638F" w:rsidRDefault="0053638F"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38F" w:rsidRDefault="0053638F" w:rsidP="002E2F8C">
      <w:r>
        <w:separator/>
      </w:r>
    </w:p>
  </w:footnote>
  <w:footnote w:type="continuationSeparator" w:id="0">
    <w:p w:rsidR="0053638F" w:rsidRDefault="0053638F"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4E" w:rsidRDefault="0053638F">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6205303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B3F4D"/>
    <w:multiLevelType w:val="hybridMultilevel"/>
    <w:tmpl w:val="7AF0DE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5FD5BE9"/>
    <w:multiLevelType w:val="hybridMultilevel"/>
    <w:tmpl w:val="6DFE1A30"/>
    <w:lvl w:ilvl="0" w:tplc="0809000B">
      <w:start w:val="1"/>
      <w:numFmt w:val="bullet"/>
      <w:lvlText w:val=""/>
      <w:lvlJc w:val="left"/>
      <w:pPr>
        <w:ind w:left="1210" w:hanging="360"/>
      </w:pPr>
      <w:rPr>
        <w:rFonts w:ascii="Wingdings" w:hAnsi="Wingdings"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56CD"/>
    <w:rsid w:val="000566E5"/>
    <w:rsid w:val="0006668E"/>
    <w:rsid w:val="0007385D"/>
    <w:rsid w:val="0008693E"/>
    <w:rsid w:val="00091DDF"/>
    <w:rsid w:val="00092D2C"/>
    <w:rsid w:val="00095122"/>
    <w:rsid w:val="000B6575"/>
    <w:rsid w:val="000D2F29"/>
    <w:rsid w:val="000D314A"/>
    <w:rsid w:val="000D6E1B"/>
    <w:rsid w:val="00104B0B"/>
    <w:rsid w:val="00105454"/>
    <w:rsid w:val="00105B29"/>
    <w:rsid w:val="0012029C"/>
    <w:rsid w:val="00123EA4"/>
    <w:rsid w:val="00126E6A"/>
    <w:rsid w:val="00127DA8"/>
    <w:rsid w:val="00145E8F"/>
    <w:rsid w:val="00145EE2"/>
    <w:rsid w:val="0016753A"/>
    <w:rsid w:val="0017554F"/>
    <w:rsid w:val="00180B09"/>
    <w:rsid w:val="00180B30"/>
    <w:rsid w:val="00182797"/>
    <w:rsid w:val="00186601"/>
    <w:rsid w:val="001900F5"/>
    <w:rsid w:val="001908D9"/>
    <w:rsid w:val="001978C0"/>
    <w:rsid w:val="001F1683"/>
    <w:rsid w:val="001F6C8A"/>
    <w:rsid w:val="002062B1"/>
    <w:rsid w:val="0021225A"/>
    <w:rsid w:val="00223471"/>
    <w:rsid w:val="002264D5"/>
    <w:rsid w:val="00227CE4"/>
    <w:rsid w:val="00241AD5"/>
    <w:rsid w:val="00241FBB"/>
    <w:rsid w:val="002469DB"/>
    <w:rsid w:val="00251025"/>
    <w:rsid w:val="00266181"/>
    <w:rsid w:val="00282C7D"/>
    <w:rsid w:val="00287DF1"/>
    <w:rsid w:val="002B7F0F"/>
    <w:rsid w:val="002D7A1F"/>
    <w:rsid w:val="002E2F8C"/>
    <w:rsid w:val="002E4A49"/>
    <w:rsid w:val="002F33AD"/>
    <w:rsid w:val="0030329E"/>
    <w:rsid w:val="00305D05"/>
    <w:rsid w:val="00316F4C"/>
    <w:rsid w:val="00323596"/>
    <w:rsid w:val="00324E8B"/>
    <w:rsid w:val="00332094"/>
    <w:rsid w:val="003377F3"/>
    <w:rsid w:val="00340471"/>
    <w:rsid w:val="0034099E"/>
    <w:rsid w:val="00345892"/>
    <w:rsid w:val="003463C3"/>
    <w:rsid w:val="003609AD"/>
    <w:rsid w:val="003647B3"/>
    <w:rsid w:val="00371906"/>
    <w:rsid w:val="0037242B"/>
    <w:rsid w:val="00381AE5"/>
    <w:rsid w:val="00387027"/>
    <w:rsid w:val="00391FC4"/>
    <w:rsid w:val="00392EF6"/>
    <w:rsid w:val="0039382D"/>
    <w:rsid w:val="003961AF"/>
    <w:rsid w:val="003A5DDB"/>
    <w:rsid w:val="003B12BD"/>
    <w:rsid w:val="003B60A3"/>
    <w:rsid w:val="003C0BEE"/>
    <w:rsid w:val="003C3444"/>
    <w:rsid w:val="003D4C10"/>
    <w:rsid w:val="003D5D29"/>
    <w:rsid w:val="003E149A"/>
    <w:rsid w:val="003E67FA"/>
    <w:rsid w:val="003E6E81"/>
    <w:rsid w:val="003F0490"/>
    <w:rsid w:val="003F2730"/>
    <w:rsid w:val="003F4D7E"/>
    <w:rsid w:val="004000A7"/>
    <w:rsid w:val="00407D9A"/>
    <w:rsid w:val="004200D3"/>
    <w:rsid w:val="0042088B"/>
    <w:rsid w:val="0043010E"/>
    <w:rsid w:val="00440939"/>
    <w:rsid w:val="004506C3"/>
    <w:rsid w:val="00460B7B"/>
    <w:rsid w:val="004863E7"/>
    <w:rsid w:val="00490E55"/>
    <w:rsid w:val="004930B0"/>
    <w:rsid w:val="0049414C"/>
    <w:rsid w:val="004944C9"/>
    <w:rsid w:val="00495F33"/>
    <w:rsid w:val="004A07AF"/>
    <w:rsid w:val="004B6094"/>
    <w:rsid w:val="004C5163"/>
    <w:rsid w:val="004C5816"/>
    <w:rsid w:val="004D4A83"/>
    <w:rsid w:val="004D65A6"/>
    <w:rsid w:val="004D6874"/>
    <w:rsid w:val="004F5243"/>
    <w:rsid w:val="004F794E"/>
    <w:rsid w:val="00504A49"/>
    <w:rsid w:val="0051111E"/>
    <w:rsid w:val="005335AD"/>
    <w:rsid w:val="0053638F"/>
    <w:rsid w:val="005443AA"/>
    <w:rsid w:val="00546FE4"/>
    <w:rsid w:val="00565010"/>
    <w:rsid w:val="00574AA6"/>
    <w:rsid w:val="00591ED9"/>
    <w:rsid w:val="005A42F7"/>
    <w:rsid w:val="005A7A54"/>
    <w:rsid w:val="005D313D"/>
    <w:rsid w:val="005F5256"/>
    <w:rsid w:val="00600064"/>
    <w:rsid w:val="00620C12"/>
    <w:rsid w:val="006220B2"/>
    <w:rsid w:val="0065160E"/>
    <w:rsid w:val="0065468E"/>
    <w:rsid w:val="00665C28"/>
    <w:rsid w:val="00684288"/>
    <w:rsid w:val="00686D29"/>
    <w:rsid w:val="00691B3D"/>
    <w:rsid w:val="00694EDE"/>
    <w:rsid w:val="006A6868"/>
    <w:rsid w:val="006B22F5"/>
    <w:rsid w:val="006B27AC"/>
    <w:rsid w:val="006B4452"/>
    <w:rsid w:val="006C18BA"/>
    <w:rsid w:val="006C2C75"/>
    <w:rsid w:val="006C3B58"/>
    <w:rsid w:val="006C5DEE"/>
    <w:rsid w:val="006D0607"/>
    <w:rsid w:val="006D0B78"/>
    <w:rsid w:val="006D5EC4"/>
    <w:rsid w:val="006D7605"/>
    <w:rsid w:val="006E4D82"/>
    <w:rsid w:val="006E5F9D"/>
    <w:rsid w:val="0070417B"/>
    <w:rsid w:val="00712EF4"/>
    <w:rsid w:val="007164FA"/>
    <w:rsid w:val="007211BE"/>
    <w:rsid w:val="00726C1E"/>
    <w:rsid w:val="0073088A"/>
    <w:rsid w:val="00750417"/>
    <w:rsid w:val="0075510B"/>
    <w:rsid w:val="00760943"/>
    <w:rsid w:val="00775194"/>
    <w:rsid w:val="00785DE8"/>
    <w:rsid w:val="007924FB"/>
    <w:rsid w:val="007B5B41"/>
    <w:rsid w:val="007C4DCE"/>
    <w:rsid w:val="007C7495"/>
    <w:rsid w:val="007D6518"/>
    <w:rsid w:val="007D7DBB"/>
    <w:rsid w:val="00811094"/>
    <w:rsid w:val="00837425"/>
    <w:rsid w:val="008444B6"/>
    <w:rsid w:val="00845B54"/>
    <w:rsid w:val="00854000"/>
    <w:rsid w:val="00864808"/>
    <w:rsid w:val="00873298"/>
    <w:rsid w:val="008757C5"/>
    <w:rsid w:val="008809A0"/>
    <w:rsid w:val="00883F3A"/>
    <w:rsid w:val="00884627"/>
    <w:rsid w:val="008863E5"/>
    <w:rsid w:val="00896460"/>
    <w:rsid w:val="008C4B70"/>
    <w:rsid w:val="008D0200"/>
    <w:rsid w:val="008D20B5"/>
    <w:rsid w:val="008D3B4D"/>
    <w:rsid w:val="008E2064"/>
    <w:rsid w:val="008F1BFA"/>
    <w:rsid w:val="008F25BA"/>
    <w:rsid w:val="00904C9D"/>
    <w:rsid w:val="00910A83"/>
    <w:rsid w:val="009173D1"/>
    <w:rsid w:val="00917B84"/>
    <w:rsid w:val="00927D47"/>
    <w:rsid w:val="00943FA8"/>
    <w:rsid w:val="00962CE5"/>
    <w:rsid w:val="009632B3"/>
    <w:rsid w:val="00965BFE"/>
    <w:rsid w:val="0097539C"/>
    <w:rsid w:val="00982B36"/>
    <w:rsid w:val="0099444B"/>
    <w:rsid w:val="009A50F8"/>
    <w:rsid w:val="009B326C"/>
    <w:rsid w:val="009B6D01"/>
    <w:rsid w:val="009C3239"/>
    <w:rsid w:val="009E43D2"/>
    <w:rsid w:val="00A0441D"/>
    <w:rsid w:val="00A0608C"/>
    <w:rsid w:val="00A32C35"/>
    <w:rsid w:val="00A54B28"/>
    <w:rsid w:val="00A73DF3"/>
    <w:rsid w:val="00A85DB4"/>
    <w:rsid w:val="00A97343"/>
    <w:rsid w:val="00AB1A9D"/>
    <w:rsid w:val="00AB518F"/>
    <w:rsid w:val="00AC155F"/>
    <w:rsid w:val="00AD2FC6"/>
    <w:rsid w:val="00AE0664"/>
    <w:rsid w:val="00AF6C8E"/>
    <w:rsid w:val="00B1233E"/>
    <w:rsid w:val="00B159AF"/>
    <w:rsid w:val="00B35AA9"/>
    <w:rsid w:val="00B36949"/>
    <w:rsid w:val="00B51247"/>
    <w:rsid w:val="00B53C11"/>
    <w:rsid w:val="00B61F67"/>
    <w:rsid w:val="00B63ACF"/>
    <w:rsid w:val="00B66640"/>
    <w:rsid w:val="00B66D0D"/>
    <w:rsid w:val="00B70DAB"/>
    <w:rsid w:val="00B75393"/>
    <w:rsid w:val="00B769C8"/>
    <w:rsid w:val="00B8332E"/>
    <w:rsid w:val="00BB494C"/>
    <w:rsid w:val="00BF7D5B"/>
    <w:rsid w:val="00C04360"/>
    <w:rsid w:val="00C04522"/>
    <w:rsid w:val="00C172F6"/>
    <w:rsid w:val="00C20BC6"/>
    <w:rsid w:val="00C22AEB"/>
    <w:rsid w:val="00C34C34"/>
    <w:rsid w:val="00C35B0A"/>
    <w:rsid w:val="00C36215"/>
    <w:rsid w:val="00C36E1E"/>
    <w:rsid w:val="00C4522E"/>
    <w:rsid w:val="00C47966"/>
    <w:rsid w:val="00C51755"/>
    <w:rsid w:val="00C60387"/>
    <w:rsid w:val="00C72ECD"/>
    <w:rsid w:val="00C845E7"/>
    <w:rsid w:val="00C95E37"/>
    <w:rsid w:val="00C95E6A"/>
    <w:rsid w:val="00CB0C2C"/>
    <w:rsid w:val="00CB55FD"/>
    <w:rsid w:val="00CC3365"/>
    <w:rsid w:val="00CC4B43"/>
    <w:rsid w:val="00CC4C52"/>
    <w:rsid w:val="00CD5E4C"/>
    <w:rsid w:val="00CD7774"/>
    <w:rsid w:val="00CE251D"/>
    <w:rsid w:val="00CE4669"/>
    <w:rsid w:val="00CF722A"/>
    <w:rsid w:val="00D173E7"/>
    <w:rsid w:val="00D20622"/>
    <w:rsid w:val="00D3085E"/>
    <w:rsid w:val="00D45BF8"/>
    <w:rsid w:val="00D466E4"/>
    <w:rsid w:val="00D50C7C"/>
    <w:rsid w:val="00D52D84"/>
    <w:rsid w:val="00D609F9"/>
    <w:rsid w:val="00D66950"/>
    <w:rsid w:val="00D701DE"/>
    <w:rsid w:val="00D92177"/>
    <w:rsid w:val="00D93E5B"/>
    <w:rsid w:val="00D94955"/>
    <w:rsid w:val="00D9560A"/>
    <w:rsid w:val="00D959E0"/>
    <w:rsid w:val="00D97AF9"/>
    <w:rsid w:val="00D97E36"/>
    <w:rsid w:val="00DA1836"/>
    <w:rsid w:val="00DB5596"/>
    <w:rsid w:val="00DD0878"/>
    <w:rsid w:val="00DD26F1"/>
    <w:rsid w:val="00DD3297"/>
    <w:rsid w:val="00DF6848"/>
    <w:rsid w:val="00E129C7"/>
    <w:rsid w:val="00E45479"/>
    <w:rsid w:val="00E53F8B"/>
    <w:rsid w:val="00E541A1"/>
    <w:rsid w:val="00E63858"/>
    <w:rsid w:val="00E73435"/>
    <w:rsid w:val="00E86D50"/>
    <w:rsid w:val="00E9359C"/>
    <w:rsid w:val="00EA2C64"/>
    <w:rsid w:val="00EA50C4"/>
    <w:rsid w:val="00ED7BDF"/>
    <w:rsid w:val="00EE1E71"/>
    <w:rsid w:val="00EE2A34"/>
    <w:rsid w:val="00EF1C1C"/>
    <w:rsid w:val="00F03E0F"/>
    <w:rsid w:val="00F05286"/>
    <w:rsid w:val="00F058C7"/>
    <w:rsid w:val="00F15BBE"/>
    <w:rsid w:val="00F17820"/>
    <w:rsid w:val="00F222A3"/>
    <w:rsid w:val="00F30D7C"/>
    <w:rsid w:val="00F50821"/>
    <w:rsid w:val="00F51740"/>
    <w:rsid w:val="00F53217"/>
    <w:rsid w:val="00F560D5"/>
    <w:rsid w:val="00F71F07"/>
    <w:rsid w:val="00F81452"/>
    <w:rsid w:val="00FA3F2E"/>
    <w:rsid w:val="00FB0B5D"/>
    <w:rsid w:val="00FB5135"/>
    <w:rsid w:val="00FB5F31"/>
    <w:rsid w:val="00FB6AAE"/>
    <w:rsid w:val="00FC5D6F"/>
    <w:rsid w:val="00FC7AE9"/>
    <w:rsid w:val="00FD1370"/>
    <w:rsid w:val="00FD4D28"/>
    <w:rsid w:val="00FD7441"/>
    <w:rsid w:val="00FE00ED"/>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EA9B0C"/>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2F33AD"/>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F33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2F33AD"/>
    <w:rPr>
      <w:b/>
      <w:bCs/>
      <w:sz w:val="32"/>
      <w:szCs w:val="32"/>
    </w:rPr>
  </w:style>
  <w:style w:type="character" w:customStyle="1" w:styleId="40">
    <w:name w:val="标题 4 字符"/>
    <w:basedOn w:val="a0"/>
    <w:link w:val="4"/>
    <w:uiPriority w:val="9"/>
    <w:semiHidden/>
    <w:rsid w:val="002F33AD"/>
    <w:rPr>
      <w:rFonts w:asciiTheme="majorHAnsi" w:eastAsiaTheme="majorEastAsia" w:hAnsiTheme="majorHAnsi" w:cstheme="majorBidi"/>
      <w:b/>
      <w:bCs/>
      <w:sz w:val="28"/>
      <w:szCs w:val="28"/>
    </w:rPr>
  </w:style>
  <w:style w:type="character" w:customStyle="1" w:styleId="st1">
    <w:name w:val="st1"/>
    <w:basedOn w:val="a0"/>
    <w:rsid w:val="00440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23495717">
      <w:bodyDiv w:val="1"/>
      <w:marLeft w:val="0"/>
      <w:marRight w:val="0"/>
      <w:marTop w:val="0"/>
      <w:marBottom w:val="0"/>
      <w:divBdr>
        <w:top w:val="none" w:sz="0" w:space="0" w:color="auto"/>
        <w:left w:val="none" w:sz="0" w:space="0" w:color="auto"/>
        <w:bottom w:val="none" w:sz="0" w:space="0" w:color="auto"/>
        <w:right w:val="none" w:sz="0" w:space="0" w:color="auto"/>
      </w:divBdr>
    </w:div>
    <w:div w:id="240599924">
      <w:bodyDiv w:val="1"/>
      <w:marLeft w:val="0"/>
      <w:marRight w:val="0"/>
      <w:marTop w:val="0"/>
      <w:marBottom w:val="0"/>
      <w:divBdr>
        <w:top w:val="none" w:sz="0" w:space="0" w:color="auto"/>
        <w:left w:val="none" w:sz="0" w:space="0" w:color="auto"/>
        <w:bottom w:val="none" w:sz="0" w:space="0" w:color="auto"/>
        <w:right w:val="none" w:sz="0" w:space="0" w:color="auto"/>
      </w:divBdr>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60068414">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0402647">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691298699">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74130634">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29904052">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180048862">
      <w:bodyDiv w:val="1"/>
      <w:marLeft w:val="0"/>
      <w:marRight w:val="0"/>
      <w:marTop w:val="0"/>
      <w:marBottom w:val="0"/>
      <w:divBdr>
        <w:top w:val="none" w:sz="0" w:space="0" w:color="auto"/>
        <w:left w:val="none" w:sz="0" w:space="0" w:color="auto"/>
        <w:bottom w:val="none" w:sz="0" w:space="0" w:color="auto"/>
        <w:right w:val="none" w:sz="0" w:space="0" w:color="auto"/>
      </w:divBdr>
    </w:div>
    <w:div w:id="1208756004">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591818997">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3649714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nishaw.com.cn/zh/interferometry-explained--7854"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2.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3.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5.xml><?xml version="1.0" encoding="utf-8"?>
<ds:datastoreItem xmlns:ds="http://schemas.openxmlformats.org/officeDocument/2006/customXml" ds:itemID="{C59D3C26-20E0-4517-BC9D-CC733170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Yuki Tian</cp:lastModifiedBy>
  <cp:revision>17</cp:revision>
  <cp:lastPrinted>2011-08-09T11:37:00Z</cp:lastPrinted>
  <dcterms:created xsi:type="dcterms:W3CDTF">2017-06-06T01:31:00Z</dcterms:created>
  <dcterms:modified xsi:type="dcterms:W3CDTF">2017-07-20T02:51:00Z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